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8959" w14:textId="77777777" w:rsidR="00DC021B" w:rsidRPr="00E56F91" w:rsidRDefault="001217C1" w:rsidP="006B25F1">
      <w:pPr>
        <w:jc w:val="center"/>
        <w:rPr>
          <w:rFonts w:cstheme="minorHAnsi"/>
          <w:b/>
          <w:i w:val="0"/>
          <w:sz w:val="48"/>
          <w:szCs w:val="48"/>
          <w:lang w:val="nl-BE"/>
        </w:rPr>
      </w:pPr>
      <w:r>
        <w:rPr>
          <w:rFonts w:cstheme="minorHAnsi"/>
          <w:b/>
          <w:i w:val="0"/>
          <w:noProof/>
          <w:sz w:val="48"/>
          <w:szCs w:val="48"/>
          <w:lang w:val="nl-BE" w:eastAsia="nl-BE" w:bidi="ar-SA"/>
        </w:rPr>
        <w:drawing>
          <wp:anchor distT="0" distB="0" distL="114300" distR="114300" simplePos="0" relativeHeight="251663360" behindDoc="1" locked="0" layoutInCell="1" allowOverlap="1" wp14:anchorId="75B476FB" wp14:editId="27457AB7">
            <wp:simplePos x="0" y="0"/>
            <wp:positionH relativeFrom="column">
              <wp:posOffset>7139305</wp:posOffset>
            </wp:positionH>
            <wp:positionV relativeFrom="paragraph">
              <wp:posOffset>0</wp:posOffset>
            </wp:positionV>
            <wp:extent cx="21209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41" y="21409"/>
                <wp:lineTo x="2134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LAANDERE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F1" w:rsidRPr="00E56F91">
        <w:rPr>
          <w:rFonts w:cstheme="minorHAnsi"/>
          <w:b/>
          <w:i w:val="0"/>
          <w:noProof/>
          <w:sz w:val="48"/>
          <w:szCs w:val="48"/>
          <w:lang w:val="nl-BE" w:eastAsia="nl-BE" w:bidi="ar-SA"/>
        </w:rPr>
        <w:drawing>
          <wp:anchor distT="0" distB="0" distL="114300" distR="114300" simplePos="0" relativeHeight="251658240" behindDoc="1" locked="0" layoutInCell="1" allowOverlap="1" wp14:anchorId="2F8177F4" wp14:editId="14E38B55">
            <wp:simplePos x="0" y="0"/>
            <wp:positionH relativeFrom="column">
              <wp:posOffset>-566420</wp:posOffset>
            </wp:positionH>
            <wp:positionV relativeFrom="paragraph">
              <wp:posOffset>-575945</wp:posOffset>
            </wp:positionV>
            <wp:extent cx="1428750" cy="1295400"/>
            <wp:effectExtent l="19050" t="0" r="0" b="0"/>
            <wp:wrapTight wrapText="bothSides">
              <wp:wrapPolygon edited="0">
                <wp:start x="-288" y="0"/>
                <wp:lineTo x="-288" y="21282"/>
                <wp:lineTo x="21600" y="21282"/>
                <wp:lineTo x="21600" y="0"/>
                <wp:lineTo x="-288" y="0"/>
              </wp:wrapPolygon>
            </wp:wrapTight>
            <wp:docPr id="1" name="Afbeelding 1" descr="gri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5" name="Picture 7" descr="gri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25F1" w:rsidRPr="00E56F91">
        <w:rPr>
          <w:rFonts w:cstheme="minorHAnsi"/>
          <w:b/>
          <w:i w:val="0"/>
          <w:sz w:val="48"/>
          <w:szCs w:val="48"/>
          <w:lang w:val="nl-BE"/>
        </w:rPr>
        <w:t>‘Griep-quiz’</w:t>
      </w:r>
    </w:p>
    <w:p w14:paraId="183FDE65" w14:textId="77777777" w:rsidR="006B25F1" w:rsidRDefault="006B25F1" w:rsidP="006B25F1">
      <w:pPr>
        <w:jc w:val="center"/>
        <w:rPr>
          <w:rFonts w:cstheme="minorHAnsi"/>
          <w:i w:val="0"/>
          <w:sz w:val="48"/>
          <w:szCs w:val="48"/>
          <w:lang w:val="nl-BE"/>
        </w:rPr>
      </w:pPr>
    </w:p>
    <w:p w14:paraId="654391F8" w14:textId="77777777" w:rsidR="006B25F1" w:rsidRPr="00E56F91" w:rsidRDefault="006B25F1" w:rsidP="006B25F1">
      <w:pPr>
        <w:rPr>
          <w:rFonts w:cstheme="minorHAnsi"/>
          <w:i w:val="0"/>
          <w:sz w:val="36"/>
          <w:szCs w:val="36"/>
          <w:lang w:val="nl-BE"/>
        </w:rPr>
      </w:pPr>
      <w:r w:rsidRPr="00E56F91">
        <w:rPr>
          <w:rFonts w:cstheme="minorHAnsi"/>
          <w:i w:val="0"/>
          <w:sz w:val="36"/>
          <w:szCs w:val="36"/>
          <w:lang w:val="nl-BE"/>
        </w:rPr>
        <w:t>Zijn de volgende stellingen juist of fout?</w:t>
      </w:r>
      <w:r w:rsidR="00A6114F" w:rsidRPr="00E56F91">
        <w:rPr>
          <w:rFonts w:cstheme="minorHAnsi"/>
          <w:i w:val="0"/>
          <w:sz w:val="36"/>
          <w:szCs w:val="36"/>
          <w:lang w:val="nl-BE"/>
        </w:rPr>
        <w:tab/>
      </w:r>
      <w:r w:rsidR="00A6114F" w:rsidRPr="00E56F91">
        <w:rPr>
          <w:rFonts w:cstheme="minorHAnsi"/>
          <w:i w:val="0"/>
          <w:sz w:val="36"/>
          <w:szCs w:val="36"/>
          <w:lang w:val="nl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97"/>
        <w:gridCol w:w="3536"/>
        <w:gridCol w:w="3536"/>
      </w:tblGrid>
      <w:tr w:rsidR="00E56F91" w14:paraId="1F16CB42" w14:textId="77777777" w:rsidTr="00E56F91">
        <w:tc>
          <w:tcPr>
            <w:tcW w:w="6397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43C9A8" w14:textId="77777777" w:rsid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9C27D1" w14:textId="77777777" w:rsidR="00E56F91" w:rsidRPr="00E56F91" w:rsidRDefault="00E56F91" w:rsidP="00E56F91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b/>
                <w:i w:val="0"/>
                <w:sz w:val="24"/>
                <w:szCs w:val="24"/>
                <w:lang w:val="nl-BE"/>
              </w:rPr>
              <w:t>Juist</w:t>
            </w:r>
          </w:p>
        </w:tc>
        <w:tc>
          <w:tcPr>
            <w:tcW w:w="3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B06B72" w14:textId="77777777" w:rsidR="00E56F91" w:rsidRPr="00E56F91" w:rsidRDefault="00E56F91" w:rsidP="00E56F91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b/>
                <w:i w:val="0"/>
                <w:sz w:val="24"/>
                <w:szCs w:val="24"/>
                <w:lang w:val="nl-BE"/>
              </w:rPr>
              <w:t>Fout</w:t>
            </w:r>
          </w:p>
        </w:tc>
      </w:tr>
      <w:tr w:rsidR="00E56F91" w:rsidRPr="00E8337C" w14:paraId="266D3202" w14:textId="77777777" w:rsidTr="00E56F91">
        <w:tc>
          <w:tcPr>
            <w:tcW w:w="639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8806A75" w14:textId="77777777" w:rsidR="00E56F91" w:rsidRPr="00E56F91" w:rsidRDefault="00E56F91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>Van een griepvaccinatie krijg je griep</w:t>
            </w:r>
            <w:r w:rsidR="00F71514">
              <w:rPr>
                <w:rFonts w:cstheme="minorHAnsi"/>
                <w:i w:val="0"/>
                <w:sz w:val="24"/>
                <w:szCs w:val="24"/>
                <w:lang w:val="nl-BE"/>
              </w:rPr>
              <w:t>.</w:t>
            </w:r>
          </w:p>
        </w:tc>
        <w:tc>
          <w:tcPr>
            <w:tcW w:w="3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80EF49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A6882C2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E56F91" w:rsidRPr="00E8337C" w14:paraId="771A5A7C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6243A63" w14:textId="77777777" w:rsidR="00E56F91" w:rsidRPr="00E56F91" w:rsidRDefault="00E56F91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 w:rsidRPr="00E8337C">
              <w:rPr>
                <w:rFonts w:cstheme="minorHAnsi"/>
                <w:i w:val="0"/>
                <w:sz w:val="24"/>
                <w:szCs w:val="24"/>
                <w:lang w:val="nl-BE"/>
              </w:rPr>
              <w:t>Een griepvaccin bevat een kleine dosis van het influenzavirus.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E0C2A0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7976C16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E56F91" w:rsidRPr="00E8337C" w14:paraId="0DC86E6F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90E46B9" w14:textId="77777777" w:rsidR="00E56F91" w:rsidRPr="00E56F91" w:rsidRDefault="00E56F91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>Een griepvaccinatie doet je lichaam verdedigingsstoffen aanmaken.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BC14D4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177D8E4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E56F91" w:rsidRPr="00E8337C" w14:paraId="12AB0B32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D41565D" w14:textId="77777777" w:rsidR="00E56F91" w:rsidRPr="00E56F91" w:rsidRDefault="002C21F7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>
              <w:rPr>
                <w:rFonts w:cstheme="minorHAnsi"/>
                <w:i w:val="0"/>
                <w:sz w:val="24"/>
                <w:szCs w:val="24"/>
                <w:lang w:val="nl-BE"/>
              </w:rPr>
              <w:t xml:space="preserve">Als je tot de risicogroep behoort, dan heb je een inenting nodig, zelfs </w:t>
            </w:r>
            <w:r w:rsidR="00E56F91"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 xml:space="preserve">als je nog nooit </w:t>
            </w:r>
            <w:r>
              <w:rPr>
                <w:rFonts w:cstheme="minorHAnsi"/>
                <w:i w:val="0"/>
                <w:sz w:val="24"/>
                <w:szCs w:val="24"/>
                <w:lang w:val="nl-BE"/>
              </w:rPr>
              <w:t xml:space="preserve">de </w:t>
            </w:r>
            <w:r w:rsidR="00E56F91"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>griep heb</w:t>
            </w:r>
            <w:r>
              <w:rPr>
                <w:rFonts w:cstheme="minorHAnsi"/>
                <w:i w:val="0"/>
                <w:sz w:val="24"/>
                <w:szCs w:val="24"/>
                <w:lang w:val="nl-BE"/>
              </w:rPr>
              <w:t>t</w:t>
            </w:r>
            <w:r w:rsidR="00E56F91"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 xml:space="preserve"> gehad</w:t>
            </w:r>
            <w:r w:rsidR="00F71514">
              <w:rPr>
                <w:rFonts w:cstheme="minorHAnsi"/>
                <w:i w:val="0"/>
                <w:sz w:val="24"/>
                <w:szCs w:val="24"/>
                <w:lang w:val="nl-BE"/>
              </w:rPr>
              <w:t>.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9B16E9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ECABC6B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624E87" w:rsidRPr="00E8337C" w14:paraId="1DA8BC3F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292AA2C" w14:textId="021454AE" w:rsidR="00624E87" w:rsidRPr="00624E87" w:rsidRDefault="00624E87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 w:rsidRPr="00624E87">
              <w:rPr>
                <w:rFonts w:cstheme="minorHAnsi"/>
                <w:i w:val="0"/>
                <w:sz w:val="24"/>
                <w:szCs w:val="24"/>
                <w:lang w:val="nl-BE"/>
              </w:rPr>
              <w:t>Een griepvaccin is alleen aangeraden bij risicopatiënten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970FB5" w14:textId="77777777" w:rsidR="00624E87" w:rsidRPr="00E56F91" w:rsidRDefault="00624E87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14275A9" w14:textId="77777777" w:rsidR="00624E87" w:rsidRPr="00E56F91" w:rsidRDefault="00624E87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E56F91" w:rsidRPr="00E8337C" w14:paraId="39D1E661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6D94B17" w14:textId="77777777" w:rsidR="00E56F91" w:rsidRPr="00E56F91" w:rsidRDefault="00E56F91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>Wanneer je kort na een griepprik toch ziek wordt, komt dit van de inenting die je kreeg.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22879A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CB8D50B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E56F91" w:rsidRPr="00E8337C" w14:paraId="466138DD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47FF9D8" w14:textId="77777777" w:rsidR="00E56F91" w:rsidRPr="00E56F91" w:rsidRDefault="00E56F91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>Soms kan je, ondanks een tijdige griepvaccinatie, toch nog de griep krijgen.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A0AECE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B5EFEC9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E56F91" w:rsidRPr="00E8337C" w14:paraId="0D3FD6CA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ACF59F1" w14:textId="77777777" w:rsidR="00E56F91" w:rsidRPr="00E56F91" w:rsidRDefault="00E56F91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>Een griepvaccin maakt je sterker, ook tegen verkoudheden.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A3C5C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6AA45AD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E56F91" w:rsidRPr="00E8337C" w14:paraId="1FB11CF6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51FCE29" w14:textId="77777777" w:rsidR="00E56F91" w:rsidRPr="00E56F91" w:rsidRDefault="00E56F91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>De kans op verwikkelingen na een griepvaccinatie is groot.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34DF60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76A2F9A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E56F91" w:rsidRPr="00E8337C" w14:paraId="4903248A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8B0C010" w14:textId="77777777" w:rsidR="00E56F91" w:rsidRPr="00E56F91" w:rsidRDefault="00E56F91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>Het vaccin heeft veel bijwerkingen.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C51694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70013C5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  <w:tr w:rsidR="00E56F91" w:rsidRPr="00E8337C" w14:paraId="1A585ED2" w14:textId="77777777" w:rsidTr="00E56F91">
        <w:tc>
          <w:tcPr>
            <w:tcW w:w="6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9D8FE9" w14:textId="485289A5" w:rsidR="00E56F91" w:rsidRPr="00E56F91" w:rsidRDefault="00624E87" w:rsidP="00E56F9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 w:val="0"/>
                <w:sz w:val="24"/>
                <w:szCs w:val="24"/>
                <w:lang w:val="nl-BE"/>
              </w:rPr>
            </w:pPr>
            <w:r>
              <w:rPr>
                <w:rFonts w:cstheme="minorHAnsi"/>
                <w:i w:val="0"/>
                <w:sz w:val="24"/>
                <w:szCs w:val="24"/>
                <w:lang w:val="nl-BE"/>
              </w:rPr>
              <w:t xml:space="preserve">Je </w:t>
            </w:r>
            <w:r w:rsidR="00E56F91"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 xml:space="preserve">laat </w:t>
            </w:r>
            <w:r>
              <w:rPr>
                <w:rFonts w:cstheme="minorHAnsi"/>
                <w:i w:val="0"/>
                <w:sz w:val="24"/>
                <w:szCs w:val="24"/>
                <w:lang w:val="nl-BE"/>
              </w:rPr>
              <w:t xml:space="preserve">je best </w:t>
            </w:r>
            <w:r w:rsidR="00E56F91" w:rsidRPr="00E56F91">
              <w:rPr>
                <w:rFonts w:cstheme="minorHAnsi"/>
                <w:i w:val="0"/>
                <w:sz w:val="24"/>
                <w:szCs w:val="24"/>
                <w:lang w:val="nl-BE"/>
              </w:rPr>
              <w:t>vaccineren in de maand mei.</w:t>
            </w: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FA6A5F3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3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393FFB" w14:textId="77777777" w:rsidR="00E56F91" w:rsidRPr="00E56F91" w:rsidRDefault="00E56F91" w:rsidP="006B25F1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</w:tr>
    </w:tbl>
    <w:p w14:paraId="4B3A6193" w14:textId="77777777" w:rsidR="00DC021B" w:rsidRDefault="00DC021B" w:rsidP="00E56F91">
      <w:pPr>
        <w:pStyle w:val="Lijstalinea"/>
        <w:ind w:left="360"/>
        <w:rPr>
          <w:rFonts w:cstheme="minorHAnsi"/>
          <w:i w:val="0"/>
          <w:sz w:val="24"/>
          <w:szCs w:val="24"/>
          <w:lang w:val="nl-BE"/>
        </w:rPr>
      </w:pPr>
    </w:p>
    <w:p w14:paraId="19BE2297" w14:textId="77777777" w:rsidR="00E56F91" w:rsidRDefault="00E56F91" w:rsidP="00E56F91">
      <w:pPr>
        <w:pStyle w:val="Lijstalinea"/>
        <w:ind w:left="360"/>
        <w:rPr>
          <w:rFonts w:cstheme="minorHAnsi"/>
          <w:i w:val="0"/>
          <w:sz w:val="24"/>
          <w:szCs w:val="24"/>
          <w:lang w:val="nl-BE"/>
        </w:rPr>
      </w:pPr>
    </w:p>
    <w:p w14:paraId="2E41BAB2" w14:textId="77777777" w:rsidR="00E56F91" w:rsidRDefault="00E56F91" w:rsidP="00E56F91">
      <w:pPr>
        <w:pStyle w:val="Lijstalinea"/>
        <w:ind w:left="360"/>
        <w:rPr>
          <w:rFonts w:cstheme="minorHAnsi"/>
          <w:i w:val="0"/>
          <w:sz w:val="24"/>
          <w:szCs w:val="24"/>
          <w:lang w:val="nl-BE"/>
        </w:rPr>
      </w:pPr>
    </w:p>
    <w:p w14:paraId="2AA40F37" w14:textId="77777777" w:rsidR="00F71514" w:rsidRDefault="00F71514" w:rsidP="00E56F91">
      <w:pPr>
        <w:pStyle w:val="Lijstalinea"/>
        <w:ind w:left="360"/>
        <w:rPr>
          <w:rFonts w:cstheme="minorHAnsi"/>
          <w:i w:val="0"/>
          <w:sz w:val="24"/>
          <w:szCs w:val="24"/>
          <w:lang w:val="nl-BE"/>
        </w:rPr>
      </w:pPr>
    </w:p>
    <w:p w14:paraId="72E86E92" w14:textId="77777777" w:rsidR="00F71514" w:rsidRPr="00E56F91" w:rsidRDefault="001217C1" w:rsidP="00F71514">
      <w:pPr>
        <w:jc w:val="center"/>
        <w:rPr>
          <w:rFonts w:cstheme="minorHAnsi"/>
          <w:b/>
          <w:i w:val="0"/>
          <w:sz w:val="48"/>
          <w:szCs w:val="48"/>
          <w:lang w:val="nl-BE"/>
        </w:rPr>
      </w:pPr>
      <w:r>
        <w:rPr>
          <w:rFonts w:cstheme="minorHAnsi"/>
          <w:b/>
          <w:i w:val="0"/>
          <w:noProof/>
          <w:sz w:val="48"/>
          <w:szCs w:val="48"/>
          <w:lang w:val="nl-BE" w:eastAsia="nl-BE" w:bidi="ar-SA"/>
        </w:rPr>
        <w:drawing>
          <wp:anchor distT="0" distB="0" distL="114300" distR="114300" simplePos="0" relativeHeight="251665408" behindDoc="1" locked="0" layoutInCell="1" allowOverlap="1" wp14:anchorId="7864FE7D" wp14:editId="5583ED9B">
            <wp:simplePos x="0" y="0"/>
            <wp:positionH relativeFrom="column">
              <wp:posOffset>7863205</wp:posOffset>
            </wp:positionH>
            <wp:positionV relativeFrom="paragraph">
              <wp:posOffset>0</wp:posOffset>
            </wp:positionV>
            <wp:extent cx="1397000" cy="708025"/>
            <wp:effectExtent l="0" t="0" r="0" b="0"/>
            <wp:wrapTight wrapText="bothSides">
              <wp:wrapPolygon edited="0">
                <wp:start x="0" y="0"/>
                <wp:lineTo x="0" y="20922"/>
                <wp:lineTo x="21207" y="20922"/>
                <wp:lineTo x="2120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LAANDEREN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32">
        <w:rPr>
          <w:rFonts w:cstheme="minorHAnsi"/>
          <w:b/>
          <w:i w:val="0"/>
          <w:noProof/>
          <w:sz w:val="48"/>
          <w:szCs w:val="48"/>
          <w:lang w:val="nl-BE" w:eastAsia="nl-BE" w:bidi="ar-SA"/>
        </w:rPr>
        <w:drawing>
          <wp:anchor distT="0" distB="0" distL="114300" distR="114300" simplePos="0" relativeHeight="251661312" behindDoc="1" locked="0" layoutInCell="1" allowOverlap="1" wp14:anchorId="413F383D" wp14:editId="315D4956">
            <wp:simplePos x="0" y="0"/>
            <wp:positionH relativeFrom="column">
              <wp:posOffset>-566420</wp:posOffset>
            </wp:positionH>
            <wp:positionV relativeFrom="paragraph">
              <wp:posOffset>-575945</wp:posOffset>
            </wp:positionV>
            <wp:extent cx="857250" cy="781050"/>
            <wp:effectExtent l="19050" t="0" r="0" b="0"/>
            <wp:wrapTight wrapText="bothSides">
              <wp:wrapPolygon edited="0">
                <wp:start x="-480" y="0"/>
                <wp:lineTo x="-480" y="21073"/>
                <wp:lineTo x="21600" y="21073"/>
                <wp:lineTo x="21600" y="0"/>
                <wp:lineTo x="-480" y="0"/>
              </wp:wrapPolygon>
            </wp:wrapTight>
            <wp:docPr id="8" name="Afbeelding 1" descr="gri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5" name="Picture 7" descr="gri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514" w:rsidRPr="00E56F91">
        <w:rPr>
          <w:rFonts w:cstheme="minorHAnsi"/>
          <w:b/>
          <w:i w:val="0"/>
          <w:sz w:val="48"/>
          <w:szCs w:val="48"/>
          <w:lang w:val="nl-BE"/>
        </w:rPr>
        <w:t>‘Griep-quiz’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4961"/>
        <w:gridCol w:w="5139"/>
      </w:tblGrid>
      <w:tr w:rsidR="00F71514" w14:paraId="1EB161ED" w14:textId="77777777" w:rsidTr="00C55032">
        <w:tc>
          <w:tcPr>
            <w:tcW w:w="336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E6BCB7" w14:textId="77777777" w:rsidR="00F71514" w:rsidRDefault="00F71514" w:rsidP="00F71514">
            <w:pPr>
              <w:rPr>
                <w:rFonts w:cstheme="minorHAnsi"/>
                <w:i w:val="0"/>
                <w:sz w:val="24"/>
                <w:szCs w:val="24"/>
                <w:lang w:val="nl-BE"/>
              </w:rPr>
            </w:pP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E2A50E" w14:textId="77777777" w:rsidR="00F71514" w:rsidRPr="00E56F91" w:rsidRDefault="00F71514" w:rsidP="00F71514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b/>
                <w:i w:val="0"/>
                <w:sz w:val="24"/>
                <w:szCs w:val="24"/>
                <w:lang w:val="nl-BE"/>
              </w:rPr>
              <w:t>Juist</w:t>
            </w:r>
          </w:p>
        </w:tc>
        <w:tc>
          <w:tcPr>
            <w:tcW w:w="51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E2C522" w14:textId="77777777" w:rsidR="00F71514" w:rsidRPr="00E56F91" w:rsidRDefault="00F71514" w:rsidP="00F71514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nl-BE"/>
              </w:rPr>
            </w:pPr>
            <w:r w:rsidRPr="00E56F91">
              <w:rPr>
                <w:rFonts w:cstheme="minorHAnsi"/>
                <w:b/>
                <w:i w:val="0"/>
                <w:sz w:val="24"/>
                <w:szCs w:val="24"/>
                <w:lang w:val="nl-BE"/>
              </w:rPr>
              <w:t>Fout</w:t>
            </w:r>
          </w:p>
        </w:tc>
      </w:tr>
      <w:tr w:rsidR="00F71514" w:rsidRPr="00E8337C" w14:paraId="32B398DE" w14:textId="77777777" w:rsidTr="00C55032">
        <w:tc>
          <w:tcPr>
            <w:tcW w:w="33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60679E5" w14:textId="77777777" w:rsidR="00F71514" w:rsidRPr="00C55032" w:rsidRDefault="00F71514" w:rsidP="00C55032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Van een griepvaccinatie krijg je griep.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F13E5" w14:textId="77777777" w:rsidR="00F71514" w:rsidRPr="00C55032" w:rsidRDefault="00F71514" w:rsidP="00F71514">
            <w:pPr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5139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532AF987" w14:textId="77777777" w:rsidR="00F71514" w:rsidRPr="00C55032" w:rsidRDefault="00F71514" w:rsidP="00C55032">
            <w:p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Wanneer je kort na een griepvaccinatie toch ziek wordt, werd j</w:t>
            </w:r>
            <w:r w:rsidR="00C55032" w:rsidRPr="00C55032">
              <w:rPr>
                <w:rFonts w:cstheme="minorHAnsi"/>
                <w:i w:val="0"/>
                <w:lang w:val="nl-BE"/>
              </w:rPr>
              <w:t>e</w:t>
            </w:r>
            <w:r w:rsidRPr="00C55032">
              <w:rPr>
                <w:rFonts w:cstheme="minorHAnsi"/>
                <w:i w:val="0"/>
                <w:lang w:val="nl-BE"/>
              </w:rPr>
              <w:t xml:space="preserve"> waarschijnlijk net vóór de inspuiting door griep of een andere microbe besmet.</w:t>
            </w:r>
          </w:p>
        </w:tc>
      </w:tr>
      <w:tr w:rsidR="00F71514" w:rsidRPr="00E8337C" w14:paraId="4C4A1001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EFC5AE9" w14:textId="77777777" w:rsidR="00F71514" w:rsidRPr="00C55032" w:rsidRDefault="00F71514" w:rsidP="00C55032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Een griepvaccin bevat een kleine dosis van het influenzavirus.</w:t>
            </w:r>
          </w:p>
        </w:tc>
        <w:tc>
          <w:tcPr>
            <w:tcW w:w="496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386374" w14:textId="77777777" w:rsidR="00F71514" w:rsidRPr="00C55032" w:rsidRDefault="00F71514" w:rsidP="00F71514">
            <w:pPr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5139" w:type="dxa"/>
            <w:tcBorders>
              <w:left w:val="single" w:sz="6" w:space="0" w:color="000000" w:themeColor="text1"/>
              <w:right w:val="single" w:sz="12" w:space="0" w:color="000000" w:themeColor="text1"/>
            </w:tcBorders>
          </w:tcPr>
          <w:p w14:paraId="684C2591" w14:textId="77777777" w:rsidR="00F71514" w:rsidRPr="00C55032" w:rsidRDefault="00F71514" w:rsidP="00F71514">
            <w:p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Een griepvaccin bevat geen influenzavirus en kan je dus niet besmetten.</w:t>
            </w:r>
          </w:p>
        </w:tc>
      </w:tr>
      <w:tr w:rsidR="00F71514" w:rsidRPr="00E8337C" w14:paraId="2370B320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054D885" w14:textId="77777777" w:rsidR="00F71514" w:rsidRPr="00C55032" w:rsidRDefault="00F71514" w:rsidP="00C55032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Een griepvaccinatie doet je lichaam verdedigingsstoffen aanmaken.</w:t>
            </w:r>
          </w:p>
        </w:tc>
        <w:tc>
          <w:tcPr>
            <w:tcW w:w="496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33E35" w14:textId="77777777" w:rsidR="00F71514" w:rsidRPr="00C55032" w:rsidRDefault="00F71514" w:rsidP="00F71514">
            <w:p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Het spuitje doet je lichaam wel verdedigingsstoffen aanmaken, dat kan ongemak veroorzaken.</w:t>
            </w:r>
          </w:p>
        </w:tc>
        <w:tc>
          <w:tcPr>
            <w:tcW w:w="51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1765391" w14:textId="77777777" w:rsidR="00F71514" w:rsidRPr="00C55032" w:rsidRDefault="00F71514" w:rsidP="00F71514">
            <w:pPr>
              <w:rPr>
                <w:rFonts w:cstheme="minorHAnsi"/>
                <w:i w:val="0"/>
                <w:lang w:val="nl-BE"/>
              </w:rPr>
            </w:pPr>
          </w:p>
        </w:tc>
      </w:tr>
      <w:tr w:rsidR="00F71514" w:rsidRPr="00E8337C" w14:paraId="16F14824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594971C" w14:textId="77777777" w:rsidR="00F71514" w:rsidRPr="00C55032" w:rsidRDefault="00F71514" w:rsidP="00C55032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 xml:space="preserve">Je hebt </w:t>
            </w:r>
            <w:r w:rsidR="00C55032" w:rsidRPr="00C55032">
              <w:rPr>
                <w:rFonts w:cstheme="minorHAnsi"/>
                <w:i w:val="0"/>
                <w:lang w:val="nl-BE"/>
              </w:rPr>
              <w:t xml:space="preserve">een </w:t>
            </w:r>
            <w:r w:rsidRPr="00C55032">
              <w:rPr>
                <w:rFonts w:cstheme="minorHAnsi"/>
                <w:i w:val="0"/>
                <w:lang w:val="nl-BE"/>
              </w:rPr>
              <w:t>inenting nodig</w:t>
            </w:r>
            <w:r w:rsidR="00C55032" w:rsidRPr="00C55032">
              <w:rPr>
                <w:rFonts w:cstheme="minorHAnsi"/>
                <w:i w:val="0"/>
                <w:lang w:val="nl-BE"/>
              </w:rPr>
              <w:t>, zelfs</w:t>
            </w:r>
            <w:r w:rsidRPr="00C55032">
              <w:rPr>
                <w:rFonts w:cstheme="minorHAnsi"/>
                <w:i w:val="0"/>
                <w:lang w:val="nl-BE"/>
              </w:rPr>
              <w:t xml:space="preserve"> als je nog nooit griep heb gehad.</w:t>
            </w:r>
          </w:p>
        </w:tc>
        <w:tc>
          <w:tcPr>
            <w:tcW w:w="496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75E7C3" w14:textId="77777777" w:rsidR="00F71514" w:rsidRPr="00C55032" w:rsidRDefault="00C55032" w:rsidP="00F71514">
            <w:p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 xml:space="preserve">Als je tot de risicogroep behoort, maak je bij een griep evenveel kans op ernstige verwikkelingen als alle anderen uit de groep. </w:t>
            </w:r>
          </w:p>
        </w:tc>
        <w:tc>
          <w:tcPr>
            <w:tcW w:w="5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648EE77" w14:textId="77777777" w:rsidR="00F71514" w:rsidRPr="00C55032" w:rsidRDefault="00F71514" w:rsidP="00F71514">
            <w:pPr>
              <w:rPr>
                <w:rFonts w:cstheme="minorHAnsi"/>
                <w:i w:val="0"/>
                <w:lang w:val="nl-BE"/>
              </w:rPr>
            </w:pPr>
          </w:p>
        </w:tc>
      </w:tr>
      <w:tr w:rsidR="00624E87" w:rsidRPr="00E8337C" w14:paraId="3CE8DF03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F2A96FD" w14:textId="125358B7" w:rsidR="00624E87" w:rsidRPr="00624E87" w:rsidRDefault="00624E87" w:rsidP="00624E87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Een griepvaccin is alleen aangeraden bij risicopatiënten</w:t>
            </w:r>
          </w:p>
        </w:tc>
        <w:tc>
          <w:tcPr>
            <w:tcW w:w="4961" w:type="dxa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4FEF60EB" w14:textId="726F372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5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D65FEB3" w14:textId="54833EAB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Omdat we niet weten hoe covid-19 deze winter zich zal gedragen, willen we zoveel mogelijk griep-zieken uitsluiten. Daarom wordt aangeraden dat iedereen zich vanaf 50 jaar laat vaccineren.</w:t>
            </w:r>
          </w:p>
        </w:tc>
      </w:tr>
      <w:tr w:rsidR="00624E87" w:rsidRPr="00E8337C" w14:paraId="5A678915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16938B0" w14:textId="77777777" w:rsidR="00624E87" w:rsidRPr="00C55032" w:rsidRDefault="00624E87" w:rsidP="00624E87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Wanneer je kort na een griepprik toch ziek wordt, komt dit niet van de inenting die je kreeg.</w:t>
            </w:r>
          </w:p>
        </w:tc>
        <w:tc>
          <w:tcPr>
            <w:tcW w:w="4961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7CB086D5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Wanneer je kort na een griepvaccinatie toch ziek wordt, werd je waarschijnlijk net vóór de inspuiting door griep of een andere microbe besmet.</w:t>
            </w:r>
          </w:p>
        </w:tc>
        <w:tc>
          <w:tcPr>
            <w:tcW w:w="5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B31A3D9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</w:p>
        </w:tc>
      </w:tr>
      <w:tr w:rsidR="00624E87" w:rsidRPr="00E8337C" w14:paraId="6E105E20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102CEE2" w14:textId="77777777" w:rsidR="00624E87" w:rsidRPr="00C55032" w:rsidRDefault="00624E87" w:rsidP="00624E87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 xml:space="preserve">Soms kan je, ondanks een tijdige griepvaccinatie, toch nog </w:t>
            </w:r>
            <w:r>
              <w:rPr>
                <w:rFonts w:cstheme="minorHAnsi"/>
                <w:i w:val="0"/>
                <w:lang w:val="nl-BE"/>
              </w:rPr>
              <w:t>ziek worden.</w:t>
            </w:r>
          </w:p>
        </w:tc>
        <w:tc>
          <w:tcPr>
            <w:tcW w:w="4961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C78F49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51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49D0E5E5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</w:p>
        </w:tc>
      </w:tr>
      <w:tr w:rsidR="00624E87" w:rsidRPr="00E8337C" w14:paraId="6BDB0B57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4F7ECF6" w14:textId="77777777" w:rsidR="00624E87" w:rsidRPr="00C55032" w:rsidRDefault="00624E87" w:rsidP="00624E87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Een griepvaccin maakt je sterker, ook tegen verkoudheden.</w:t>
            </w:r>
          </w:p>
        </w:tc>
        <w:tc>
          <w:tcPr>
            <w:tcW w:w="496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4A4C3F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51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B5BCD2D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Het griepvaccin werkt alleen tegen echte griep, veroorzaakt door het influenzavirus. Het heeft helemaal geen invloed op het al da</w:t>
            </w:r>
            <w:r>
              <w:rPr>
                <w:rFonts w:cstheme="minorHAnsi"/>
                <w:i w:val="0"/>
                <w:lang w:val="nl-BE"/>
              </w:rPr>
              <w:t>n</w:t>
            </w:r>
            <w:r w:rsidRPr="00C55032">
              <w:rPr>
                <w:rFonts w:cstheme="minorHAnsi"/>
                <w:i w:val="0"/>
                <w:lang w:val="nl-BE"/>
              </w:rPr>
              <w:t xml:space="preserve"> niet krijgen van een gewone verkoudheid; bronchitis, …</w:t>
            </w:r>
          </w:p>
        </w:tc>
      </w:tr>
      <w:tr w:rsidR="00624E87" w:rsidRPr="00E8337C" w14:paraId="0B16081B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D4EFA32" w14:textId="77777777" w:rsidR="00624E87" w:rsidRPr="00C55032" w:rsidRDefault="00624E87" w:rsidP="00624E87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>De kans op verwikkelingen na een griepvaccinatie is groot.</w:t>
            </w:r>
          </w:p>
        </w:tc>
        <w:tc>
          <w:tcPr>
            <w:tcW w:w="496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E13816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5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031A1BA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 xml:space="preserve">Het is net andersom. De kans op verwikkelingen tgv. </w:t>
            </w:r>
            <w:r>
              <w:rPr>
                <w:rFonts w:cstheme="minorHAnsi"/>
                <w:i w:val="0"/>
                <w:lang w:val="nl-BE"/>
              </w:rPr>
              <w:t>g</w:t>
            </w:r>
            <w:r w:rsidRPr="00C55032">
              <w:rPr>
                <w:rFonts w:cstheme="minorHAnsi"/>
                <w:i w:val="0"/>
                <w:lang w:val="nl-BE"/>
              </w:rPr>
              <w:t>riep neemt af na een griepprik.</w:t>
            </w:r>
          </w:p>
        </w:tc>
      </w:tr>
      <w:tr w:rsidR="00624E87" w:rsidRPr="00E8337C" w14:paraId="443996E5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741BBBD" w14:textId="77777777" w:rsidR="00624E87" w:rsidRPr="00C55032" w:rsidRDefault="00624E87" w:rsidP="00624E87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lastRenderedPageBreak/>
              <w:t>Het vaccin heeft veel bijwerkingen.</w:t>
            </w:r>
          </w:p>
        </w:tc>
        <w:tc>
          <w:tcPr>
            <w:tcW w:w="496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CC3843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5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8974180" w14:textId="77777777" w:rsidR="00624E87" w:rsidRDefault="00624E87" w:rsidP="00624E87">
            <w:p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 xml:space="preserve">Allergische reacties komen zelden voor. </w:t>
            </w:r>
          </w:p>
          <w:p w14:paraId="1DB89934" w14:textId="77777777" w:rsidR="00624E87" w:rsidRDefault="00624E87" w:rsidP="00624E87">
            <w:pPr>
              <w:rPr>
                <w:rFonts w:cstheme="minorHAnsi"/>
                <w:i w:val="0"/>
                <w:lang w:val="nl-BE"/>
              </w:rPr>
            </w:pPr>
            <w:r w:rsidRPr="00C55032">
              <w:rPr>
                <w:rFonts w:cstheme="minorHAnsi"/>
                <w:i w:val="0"/>
                <w:lang w:val="nl-BE"/>
              </w:rPr>
              <w:t xml:space="preserve">Personen die allergisch zijn voor kippeneiwit mogen zich niet laten vaccineren. </w:t>
            </w:r>
          </w:p>
          <w:p w14:paraId="4DDA213A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>A</w:t>
            </w:r>
            <w:r w:rsidRPr="00C55032">
              <w:rPr>
                <w:rFonts w:cstheme="minorHAnsi"/>
                <w:i w:val="0"/>
                <w:lang w:val="nl-BE"/>
              </w:rPr>
              <w:t>ls je een allergische reactie kreeg van andere vaccin</w:t>
            </w:r>
            <w:r>
              <w:rPr>
                <w:rFonts w:cstheme="minorHAnsi"/>
                <w:i w:val="0"/>
                <w:lang w:val="nl-BE"/>
              </w:rPr>
              <w:t>s</w:t>
            </w:r>
            <w:r w:rsidRPr="00C55032">
              <w:rPr>
                <w:rFonts w:cstheme="minorHAnsi"/>
                <w:i w:val="0"/>
                <w:lang w:val="nl-BE"/>
              </w:rPr>
              <w:t>, bespreek je dat best eerst met je huisarts en apotheker.</w:t>
            </w:r>
          </w:p>
        </w:tc>
      </w:tr>
      <w:tr w:rsidR="00624E87" w:rsidRPr="00E8337C" w14:paraId="704624AA" w14:textId="77777777" w:rsidTr="00C55032">
        <w:tc>
          <w:tcPr>
            <w:tcW w:w="3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5EAD73" w14:textId="716D5267" w:rsidR="00624E87" w:rsidRPr="00C55032" w:rsidRDefault="00624E87" w:rsidP="00624E87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 xml:space="preserve">Je laat je best </w:t>
            </w:r>
            <w:r w:rsidRPr="00C55032">
              <w:rPr>
                <w:rFonts w:cstheme="minorHAnsi"/>
                <w:i w:val="0"/>
                <w:lang w:val="nl-BE"/>
              </w:rPr>
              <w:t>vaccineren in de maand mei.</w:t>
            </w:r>
          </w:p>
        </w:tc>
        <w:tc>
          <w:tcPr>
            <w:tcW w:w="496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B3101F2" w14:textId="77777777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</w:p>
        </w:tc>
        <w:tc>
          <w:tcPr>
            <w:tcW w:w="5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2493C8" w14:textId="21E8CE73" w:rsidR="00624E87" w:rsidRPr="00C55032" w:rsidRDefault="00624E87" w:rsidP="00624E87">
            <w:pPr>
              <w:rPr>
                <w:rFonts w:cstheme="minorHAnsi"/>
                <w:i w:val="0"/>
                <w:lang w:val="nl-BE"/>
              </w:rPr>
            </w:pPr>
            <w:r>
              <w:rPr>
                <w:rFonts w:cstheme="minorHAnsi"/>
                <w:i w:val="0"/>
                <w:lang w:val="nl-BE"/>
              </w:rPr>
              <w:t xml:space="preserve">De aanbevolen periode om zich te laten vaccineren is van half oktober tot half december. </w:t>
            </w:r>
          </w:p>
        </w:tc>
      </w:tr>
    </w:tbl>
    <w:p w14:paraId="4DF972C3" w14:textId="77777777" w:rsidR="00E56F91" w:rsidRPr="00F71514" w:rsidRDefault="00E56F91" w:rsidP="001217C1">
      <w:pPr>
        <w:rPr>
          <w:rFonts w:cstheme="minorHAnsi"/>
          <w:i w:val="0"/>
          <w:sz w:val="24"/>
          <w:szCs w:val="24"/>
          <w:lang w:val="nl-BE"/>
        </w:rPr>
      </w:pPr>
    </w:p>
    <w:sectPr w:rsidR="00E56F91" w:rsidRPr="00F71514" w:rsidSect="00A6114F">
      <w:pgSz w:w="16838" w:h="11906" w:orient="landscape"/>
      <w:pgMar w:top="1417" w:right="1417" w:bottom="1417" w:left="1417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C35EC"/>
    <w:multiLevelType w:val="hybridMultilevel"/>
    <w:tmpl w:val="76B6A94E"/>
    <w:lvl w:ilvl="0" w:tplc="EB002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22166"/>
    <w:multiLevelType w:val="hybridMultilevel"/>
    <w:tmpl w:val="76B6A94E"/>
    <w:lvl w:ilvl="0" w:tplc="EB002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600A2E"/>
    <w:multiLevelType w:val="hybridMultilevel"/>
    <w:tmpl w:val="ECB452C6"/>
    <w:lvl w:ilvl="0" w:tplc="DCC62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C2985"/>
    <w:multiLevelType w:val="hybridMultilevel"/>
    <w:tmpl w:val="F6DA8D5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F1"/>
    <w:rsid w:val="001217C1"/>
    <w:rsid w:val="00137DC5"/>
    <w:rsid w:val="001A13C8"/>
    <w:rsid w:val="001C3531"/>
    <w:rsid w:val="002C21F7"/>
    <w:rsid w:val="00624E87"/>
    <w:rsid w:val="006B25F1"/>
    <w:rsid w:val="006B2B05"/>
    <w:rsid w:val="00701B33"/>
    <w:rsid w:val="007E2C70"/>
    <w:rsid w:val="009151A5"/>
    <w:rsid w:val="00917B9F"/>
    <w:rsid w:val="0093267A"/>
    <w:rsid w:val="009A1F86"/>
    <w:rsid w:val="00A130F9"/>
    <w:rsid w:val="00A6114F"/>
    <w:rsid w:val="00A77C1E"/>
    <w:rsid w:val="00B55837"/>
    <w:rsid w:val="00BE741B"/>
    <w:rsid w:val="00C55032"/>
    <w:rsid w:val="00D37D97"/>
    <w:rsid w:val="00DC021B"/>
    <w:rsid w:val="00E56F91"/>
    <w:rsid w:val="00E8337C"/>
    <w:rsid w:val="00F71514"/>
    <w:rsid w:val="00F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2B5A"/>
  <w15:docId w15:val="{DB5E0367-5D74-4CFE-A7AD-4E0A6AB8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25F1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B25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25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25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25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25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25F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25F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25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25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5F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B25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25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25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25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25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25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25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25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25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B25F1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B25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6B25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25F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25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6B25F1"/>
    <w:rPr>
      <w:b/>
      <w:bCs/>
      <w:spacing w:val="0"/>
    </w:rPr>
  </w:style>
  <w:style w:type="character" w:styleId="Nadruk">
    <w:name w:val="Emphasis"/>
    <w:uiPriority w:val="20"/>
    <w:qFormat/>
    <w:rsid w:val="006B25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6B25F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5F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B25F1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6B25F1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25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25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6B25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6B25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6B25F1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6B25F1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6B25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25F1"/>
    <w:pPr>
      <w:outlineLvl w:val="9"/>
    </w:pPr>
  </w:style>
  <w:style w:type="table" w:styleId="Tabelraster">
    <w:name w:val="Table Grid"/>
    <w:basedOn w:val="Standaardtabel"/>
    <w:uiPriority w:val="59"/>
    <w:rsid w:val="00A61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go Document" ma:contentTypeID="0x0101001390A6C646ABFA48991B3C5D72E3FCC2005288D322C8BEF746968551D481DAB571" ma:contentTypeVersion="19" ma:contentTypeDescription="" ma:contentTypeScope="" ma:versionID="a7140b079ea82b3d566f58d1ff51dae2">
  <xsd:schema xmlns:xsd="http://www.w3.org/2001/XMLSchema" xmlns:xs="http://www.w3.org/2001/XMLSchema" xmlns:p="http://schemas.microsoft.com/office/2006/metadata/properties" xmlns:ns2="512a8a3f-d619-4223-885f-c87163cc7fb7" xmlns:ns3="33e4d277-1743-4476-a740-a47da6706f11" xmlns:ns4="820c9a04-5cc1-4bf3-8b66-fcfb0670e566" targetNamespace="http://schemas.microsoft.com/office/2006/metadata/properties" ma:root="true" ma:fieldsID="3ab949ca407d208c56589ae385d1467f" ns2:_="" ns3:_="" ns4:_="">
    <xsd:import namespace="512a8a3f-d619-4223-885f-c87163cc7fb7"/>
    <xsd:import namespace="33e4d277-1743-4476-a740-a47da6706f11"/>
    <xsd:import namespace="820c9a04-5cc1-4bf3-8b66-fcfb0670e5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i7f0cbd870b842668fecd679281b0676" minOccurs="0"/>
                <xsd:element ref="ns2:g9ae0d551cab4d468c9d351214a5df47" minOccurs="0"/>
                <xsd:element ref="ns2:n4fb02acb8e843d5ab255cd7f8abb177" minOccurs="0"/>
                <xsd:element ref="ns2:i600169be60c48fd8b63b6b552ae398f" minOccurs="0"/>
                <xsd:element ref="ns2:o1256ebe15bc4e83a94cdac658f241c2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hb9317d5a3aa42748b1063c04ce6ae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8a3f-d619-4223-885f-c87163cc7fb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description="" ma:hidden="true" ma:list="{742be383-d40e-47fc-87d8-c225ceb1e304}" ma:internalName="TaxCatchAll" ma:showField="CatchAllData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description="" ma:hidden="true" ma:list="{742be383-d40e-47fc-87d8-c225ceb1e304}" ma:internalName="TaxCatchAllLabel" ma:readOnly="true" ma:showField="CatchAllDataLabel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i7f0cbd870b842668fecd679281b0676" ma:index="14" ma:taxonomy="true" ma:internalName="i7f0cbd870b842668fecd679281b0676" ma:taxonomyFieldName="Setting" ma:displayName="Setting" ma:default="" ma:fieldId="{27f0cbd8-70b8-4266-8fec-d679281b0676}" ma:taxonomyMulti="true" ma:sspId="429a8baf-aa5e-4288-96ee-688e55ea74b1" ma:termSetId="33f81e1f-b770-4795-acec-3aa1c2dcb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e0d551cab4d468c9d351214a5df47" ma:index="16" ma:taxonomy="true" ma:internalName="g9ae0d551cab4d468c9d351214a5df47" ma:taxonomyFieldName="Thema" ma:displayName="Thema" ma:default="" ma:fieldId="{09ae0d55-1cab-4d46-8c9d-351214a5df47}" ma:taxonomyMulti="true" ma:sspId="429a8baf-aa5e-4288-96ee-688e55ea74b1" ma:termSetId="6d619f9a-e989-4693-a2c3-3c52f084d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fb02acb8e843d5ab255cd7f8abb177" ma:index="18" ma:taxonomy="true" ma:internalName="n4fb02acb8e843d5ab255cd7f8abb177" ma:taxonomyFieldName="Doelgroep" ma:displayName="Doelgroep" ma:default="" ma:fieldId="{74fb02ac-b8e8-43d5-ab25-5cd7f8abb177}" ma:taxonomyMulti="true" ma:sspId="429a8baf-aa5e-4288-96ee-688e55ea74b1" ma:termSetId="b8627e88-d70d-474e-95cb-5da2f5609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00169be60c48fd8b63b6b552ae398f" ma:index="20" ma:taxonomy="true" ma:internalName="i600169be60c48fd8b63b6b552ae398f" ma:taxonomyFieldName="Werkgroep" ma:displayName="Werkgroep" ma:default="" ma:fieldId="{2600169b-e60c-48fd-8b63-b6b552ae398f}" ma:taxonomyMulti="true" ma:sspId="429a8baf-aa5e-4288-96ee-688e55ea74b1" ma:termSetId="12af99ca-7098-488b-9582-93e5e02c96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256ebe15bc4e83a94cdac658f241c2" ma:index="22" ma:taxonomy="true" ma:internalName="o1256ebe15bc4e83a94cdac658f241c2" ma:taxonomyFieldName="Project" ma:displayName="Project" ma:default="" ma:fieldId="{81256ebe-15bc-4e83-a94c-dac658f241c2}" ma:taxonomyMulti="true" ma:sspId="429a8baf-aa5e-4288-96ee-688e55ea74b1" ma:termSetId="3b53202d-da24-4877-be25-bbb324c34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9317d5a3aa42748b1063c04ce6aed1" ma:index="28" nillable="true" ma:taxonomy="true" ma:internalName="hb9317d5a3aa42748b1063c04ce6aed1" ma:taxonomyFieldName="Type_x0020_Document" ma:displayName="Type Document" ma:readOnly="false" ma:default="" ma:fieldId="{1b9317d5-a3aa-4274-8b10-63c04ce6aed1}" ma:taxonomyMulti="true" ma:sspId="429a8baf-aa5e-4288-96ee-688e55ea74b1" ma:termSetId="e15c83f7-b677-4c5b-b1e0-cfe308c0ed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9a04-5cc1-4bf3-8b66-fcfb0670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b02acb8e843d5ab255cd7f8abb17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doelgroep</TermName>
          <TermId xmlns="http://schemas.microsoft.com/office/infopath/2007/PartnerControls">0ac45bf4-037f-44db-884f-000a5d0efdde</TermId>
        </TermInfo>
      </Terms>
    </n4fb02acb8e843d5ab255cd7f8abb177>
    <g9ae0d551cab4d468c9d351214a5df4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Vaccinaties</TermName>
          <TermId xmlns="http://schemas.microsoft.com/office/infopath/2007/PartnerControls">f6da6c75-3fcf-4d17-81ea-8ea89a432b35</TermId>
        </TermInfo>
      </Terms>
    </g9ae0d551cab4d468c9d351214a5df47>
    <TaxCatchAll xmlns="512a8a3f-d619-4223-885f-c87163cc7fb7">
      <Value>16</Value>
      <Value>32</Value>
      <Value>11</Value>
      <Value>26</Value>
      <Value>59</Value>
      <Value>58</Value>
      <Value>22</Value>
      <Value>17</Value>
    </TaxCatchAll>
    <i600169be60c48fd8b63b6b552ae398f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werkgroep</TermName>
          <TermId xmlns="http://schemas.microsoft.com/office/infopath/2007/PartnerControls">15ee871c-7264-4c4f-bc81-4328ce0e56cf</TermId>
        </TermInfo>
      </Terms>
    </i600169be60c48fd8b63b6b552ae398f>
    <o1256ebe15bc4e83a94cdac658f241c2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Griepcampagne</TermName>
          <TermId xmlns="http://schemas.microsoft.com/office/infopath/2007/PartnerControls">bdc95ac6-d7e2-465f-9334-8cbb9e865831</TermId>
        </TermInfo>
      </Terms>
    </o1256ebe15bc4e83a94cdac658f241c2>
    <i7f0cbd870b842668fecd679281b0676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de gemeente</TermName>
          <TermId xmlns="http://schemas.microsoft.com/office/infopath/2007/PartnerControls">e156746f-01a0-4afd-ac2b-8b61b90222bd</TermId>
        </TermInfo>
        <TermInfo xmlns="http://schemas.microsoft.com/office/infopath/2007/PartnerControls">
          <TermName xmlns="http://schemas.microsoft.com/office/infopath/2007/PartnerControls">In de zorg</TermName>
          <TermId xmlns="http://schemas.microsoft.com/office/infopath/2007/PartnerControls">ff53f23c-da68-48b7-a596-b67cf94bba5d</TermId>
        </TermInfo>
        <TermInfo xmlns="http://schemas.microsoft.com/office/infopath/2007/PartnerControls">
          <TermName xmlns="http://schemas.microsoft.com/office/infopath/2007/PartnerControls">Vrije tijd</TermName>
          <TermId xmlns="http://schemas.microsoft.com/office/infopath/2007/PartnerControls">657acb10-cba3-4f76-85a4-322bfa44dc33</TermId>
        </TermInfo>
      </Terms>
    </i7f0cbd870b842668fecd679281b0676>
    <hb9317d5a3aa42748b1063c04ce6aed1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 document</TermName>
          <TermId xmlns="http://schemas.microsoft.com/office/infopath/2007/PartnerControls">7cbba360-0867-416e-a979-ccf32aaf7979</TermId>
        </TermInfo>
      </Terms>
    </hb9317d5a3aa42748b1063c04ce6aed1>
  </documentManagement>
</p:properties>
</file>

<file path=customXml/itemProps1.xml><?xml version="1.0" encoding="utf-8"?>
<ds:datastoreItem xmlns:ds="http://schemas.openxmlformats.org/officeDocument/2006/customXml" ds:itemID="{6BCF809A-731D-48AD-96A0-ACDAD16A7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a8a3f-d619-4223-885f-c87163cc7fb7"/>
    <ds:schemaRef ds:uri="33e4d277-1743-4476-a740-a47da6706f11"/>
    <ds:schemaRef ds:uri="820c9a04-5cc1-4bf3-8b66-fcfb0670e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8DE22-08DA-4CA3-BEF9-7317CE76E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0E89D-7C00-4B22-A4E9-7D076CD50183}">
  <ds:schemaRefs>
    <ds:schemaRef ds:uri="http://schemas.microsoft.com/office/2006/metadata/properties"/>
    <ds:schemaRef ds:uri="http://schemas.microsoft.com/office/infopath/2007/PartnerControls"/>
    <ds:schemaRef ds:uri="512a8a3f-d619-4223-885f-c87163cc7f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SaskiaD</dc:creator>
  <cp:lastModifiedBy>Natalie Verhelle</cp:lastModifiedBy>
  <cp:revision>3</cp:revision>
  <dcterms:created xsi:type="dcterms:W3CDTF">2020-08-27T14:16:00Z</dcterms:created>
  <dcterms:modified xsi:type="dcterms:W3CDTF">2020-08-28T08:50:00Z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0x0101001390A6C646ABFA48991B3C5D72E3FCC2005288D322C8BEF746968551D481DAB571</vt:lpwstr>
  </property>
  <property fmtid="{D5CDD505-2E9C-101B-9397-08002B2CF9AE}" pid="3" name="Project">
    <vt:lpwstr>58;#Griepcampagne|bdc95ac6-d7e2-465f-9334-8cbb9e865831</vt:lpwstr>
  </property>
  <property fmtid="{D5CDD505-2E9C-101B-9397-08002B2CF9AE}" pid="4" name="Werkgroep">
    <vt:lpwstr>11;#Geen specifieke werkgroep|15ee871c-7264-4c4f-bc81-4328ce0e56cf</vt:lpwstr>
  </property>
  <property fmtid="{D5CDD505-2E9C-101B-9397-08002B2CF9AE}" pid="5" name="Thema">
    <vt:lpwstr>17;#Vaccinaties|f6da6c75-3fcf-4d17-81ea-8ea89a432b35</vt:lpwstr>
  </property>
  <property fmtid="{D5CDD505-2E9C-101B-9397-08002B2CF9AE}" pid="6" name="Doelgroep">
    <vt:lpwstr>26;#Geen specifieke doelgroep|0ac45bf4-037f-44db-884f-000a5d0efdde</vt:lpwstr>
  </property>
  <property fmtid="{D5CDD505-2E9C-101B-9397-08002B2CF9AE}" pid="7" name="Setting">
    <vt:lpwstr>32;#In de gemeente|e156746f-01a0-4afd-ac2b-8b61b90222bd;#22;#In de zorg|ff53f23c-da68-48b7-a596-b67cf94bba5d;#16;#Vrije tijd|657acb10-cba3-4f76-85a4-322bfa44dc33</vt:lpwstr>
  </property>
  <property fmtid="{D5CDD505-2E9C-101B-9397-08002B2CF9AE}" pid="8" name="Type Document">
    <vt:lpwstr>59;#Geen specifiek document|7cbba360-0867-416e-a979-ccf32aaf7979</vt:lpwstr>
  </property>
</Properties>
</file>