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F76E" w14:textId="77777777" w:rsidR="00101377" w:rsidRDefault="00101377" w:rsidP="00200512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1ED21CF" w14:textId="77777777" w:rsidR="00101377" w:rsidRDefault="00101377" w:rsidP="00101377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136DCCA" w14:textId="77777777" w:rsidR="00101377" w:rsidRDefault="00101377" w:rsidP="00101377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Corona–sneltests</w:t>
      </w:r>
    </w:p>
    <w:p w14:paraId="70C0FC02" w14:textId="77777777" w:rsidR="00254D1C" w:rsidRDefault="00254D1C" w:rsidP="00200512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690D5A2" w14:textId="18FDD417" w:rsidR="008743B3" w:rsidRDefault="008743B3" w:rsidP="00200512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11353">
        <w:rPr>
          <w:rFonts w:asciiTheme="minorHAnsi" w:hAnsiTheme="minorHAnsi" w:cstheme="minorHAnsi"/>
          <w:b/>
          <w:bCs/>
          <w:i/>
          <w:iCs/>
          <w:sz w:val="20"/>
          <w:szCs w:val="20"/>
        </w:rPr>
        <w:t>Ben je bezorgd over je gezondheid (of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over</w:t>
      </w:r>
      <w:r w:rsidRPr="0001135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symptomen), dan vraag je best </w:t>
      </w:r>
      <w:r w:rsidR="00D605A4">
        <w:rPr>
          <w:rFonts w:asciiTheme="minorHAnsi" w:hAnsiTheme="minorHAnsi" w:cstheme="minorHAnsi"/>
          <w:b/>
          <w:bCs/>
          <w:i/>
          <w:iCs/>
          <w:sz w:val="20"/>
          <w:szCs w:val="20"/>
        </w:rPr>
        <w:t>zo snel mogelijk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011353">
        <w:rPr>
          <w:rFonts w:asciiTheme="minorHAnsi" w:hAnsiTheme="minorHAnsi" w:cstheme="minorHAnsi"/>
          <w:b/>
          <w:bCs/>
          <w:i/>
          <w:iCs/>
          <w:sz w:val="20"/>
          <w:szCs w:val="20"/>
        </w:rPr>
        <w:t>advies aan je huisart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s</w:t>
      </w:r>
      <w:r w:rsidRPr="00011353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14:paraId="6D6079E5" w14:textId="77777777" w:rsidR="00254D1C" w:rsidRDefault="00254D1C" w:rsidP="00200512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2931426D" w14:textId="77777777" w:rsidR="008743B3" w:rsidRDefault="00200512" w:rsidP="00200512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00512">
        <w:rPr>
          <w:rFonts w:asciiTheme="minorHAnsi" w:hAnsiTheme="minorHAnsi" w:cstheme="minorHAnsi"/>
          <w:sz w:val="20"/>
          <w:szCs w:val="20"/>
          <w:shd w:val="clear" w:color="auto" w:fill="FFFFFF"/>
        </w:rPr>
        <w:t>De klassieke </w:t>
      </w:r>
      <w:r w:rsidR="009124D2">
        <w:rPr>
          <w:rFonts w:asciiTheme="minorHAnsi" w:hAnsiTheme="minorHAnsi" w:cstheme="minorHAnsi"/>
          <w:sz w:val="20"/>
          <w:szCs w:val="20"/>
          <w:shd w:val="clear" w:color="auto" w:fill="FFFFFF"/>
        </w:rPr>
        <w:t>“</w:t>
      </w:r>
      <w:r w:rsidRPr="00200512">
        <w:rPr>
          <w:rFonts w:asciiTheme="minorHAnsi" w:hAnsiTheme="minorHAnsi" w:cstheme="minorHAnsi"/>
          <w:sz w:val="20"/>
          <w:szCs w:val="20"/>
          <w:shd w:val="clear" w:color="auto" w:fill="FFFFFF"/>
        </w:rPr>
        <w:t>PCR-test</w:t>
      </w:r>
      <w:r w:rsidR="009124D2">
        <w:rPr>
          <w:rFonts w:asciiTheme="minorHAnsi" w:hAnsiTheme="minorHAnsi" w:cstheme="minorHAnsi"/>
          <w:sz w:val="20"/>
          <w:szCs w:val="20"/>
          <w:shd w:val="clear" w:color="auto" w:fill="FFFFFF"/>
        </w:rPr>
        <w:t>”</w:t>
      </w:r>
      <w:r w:rsidRPr="0020051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is de meest betrouwbare test om personen te testen op COVID-19</w:t>
      </w:r>
      <w:r w:rsidR="00101377">
        <w:rPr>
          <w:rFonts w:asciiTheme="minorHAnsi" w:hAnsiTheme="minorHAnsi" w:cstheme="minorHAnsi"/>
          <w:sz w:val="20"/>
          <w:szCs w:val="20"/>
        </w:rPr>
        <w:t>, maar e</w:t>
      </w:r>
      <w:r w:rsidRPr="00200512">
        <w:rPr>
          <w:rFonts w:asciiTheme="minorHAnsi" w:hAnsiTheme="minorHAnsi" w:cstheme="minorHAnsi"/>
          <w:sz w:val="20"/>
          <w:szCs w:val="20"/>
        </w:rPr>
        <w:t xml:space="preserve">r is </w:t>
      </w:r>
      <w:r w:rsidR="00011353">
        <w:rPr>
          <w:rFonts w:asciiTheme="minorHAnsi" w:hAnsiTheme="minorHAnsi" w:cstheme="minorHAnsi"/>
          <w:sz w:val="20"/>
          <w:szCs w:val="20"/>
        </w:rPr>
        <w:t xml:space="preserve">ook </w:t>
      </w:r>
      <w:r w:rsidRPr="00200512">
        <w:rPr>
          <w:rFonts w:asciiTheme="minorHAnsi" w:hAnsiTheme="minorHAnsi" w:cstheme="minorHAnsi"/>
          <w:sz w:val="20"/>
          <w:szCs w:val="20"/>
        </w:rPr>
        <w:t xml:space="preserve">een toenemend aanbod </w:t>
      </w:r>
      <w:r>
        <w:rPr>
          <w:rFonts w:asciiTheme="minorHAnsi" w:hAnsiTheme="minorHAnsi" w:cstheme="minorHAnsi"/>
          <w:sz w:val="20"/>
          <w:szCs w:val="20"/>
        </w:rPr>
        <w:t>van</w:t>
      </w:r>
      <w:r w:rsidRPr="00200512">
        <w:rPr>
          <w:rFonts w:asciiTheme="minorHAnsi" w:hAnsiTheme="minorHAnsi" w:cstheme="minorHAnsi"/>
          <w:sz w:val="20"/>
          <w:szCs w:val="20"/>
        </w:rPr>
        <w:t xml:space="preserve"> </w:t>
      </w:r>
      <w:r w:rsidR="00254D1C">
        <w:rPr>
          <w:rFonts w:asciiTheme="minorHAnsi" w:hAnsiTheme="minorHAnsi" w:cstheme="minorHAnsi"/>
          <w:sz w:val="20"/>
          <w:szCs w:val="20"/>
        </w:rPr>
        <w:t xml:space="preserve">antigeen </w:t>
      </w:r>
      <w:r w:rsidRPr="00200512">
        <w:rPr>
          <w:rFonts w:asciiTheme="minorHAnsi" w:hAnsiTheme="minorHAnsi" w:cstheme="minorHAnsi"/>
          <w:sz w:val="20"/>
          <w:szCs w:val="20"/>
        </w:rPr>
        <w:t>sneltest</w:t>
      </w:r>
      <w:r w:rsidR="00501CFD">
        <w:rPr>
          <w:rFonts w:asciiTheme="minorHAnsi" w:hAnsiTheme="minorHAnsi" w:cstheme="minorHAnsi"/>
          <w:sz w:val="20"/>
          <w:szCs w:val="20"/>
        </w:rPr>
        <w:t>en</w:t>
      </w:r>
      <w:r w:rsidRPr="00200512">
        <w:rPr>
          <w:rFonts w:asciiTheme="minorHAnsi" w:hAnsiTheme="minorHAnsi" w:cstheme="minorHAnsi"/>
          <w:sz w:val="20"/>
          <w:szCs w:val="20"/>
        </w:rPr>
        <w:t xml:space="preserve">. </w:t>
      </w:r>
      <w:r w:rsidR="00D2712C">
        <w:rPr>
          <w:rFonts w:asciiTheme="minorHAnsi" w:hAnsiTheme="minorHAnsi" w:cstheme="minorHAnsi"/>
          <w:sz w:val="20"/>
          <w:szCs w:val="20"/>
          <w:shd w:val="clear" w:color="auto" w:fill="FFFFFF"/>
        </w:rPr>
        <w:t>In welke omstandigheden</w:t>
      </w:r>
      <w:r w:rsidR="00011353" w:rsidRPr="0020051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54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deze </w:t>
      </w:r>
      <w:r w:rsidR="00011353" w:rsidRPr="00200512">
        <w:rPr>
          <w:rFonts w:asciiTheme="minorHAnsi" w:hAnsiTheme="minorHAnsi" w:cstheme="minorHAnsi"/>
          <w:sz w:val="20"/>
          <w:szCs w:val="20"/>
          <w:shd w:val="clear" w:color="auto" w:fill="FFFFFF"/>
        </w:rPr>
        <w:t>sneltesten ge</w:t>
      </w:r>
      <w:r w:rsidR="00011353">
        <w:rPr>
          <w:rFonts w:asciiTheme="minorHAnsi" w:hAnsiTheme="minorHAnsi" w:cstheme="minorHAnsi"/>
          <w:sz w:val="20"/>
          <w:szCs w:val="20"/>
          <w:shd w:val="clear" w:color="auto" w:fill="FFFFFF"/>
        </w:rPr>
        <w:t>schikt zijn</w:t>
      </w:r>
      <w:r w:rsidR="00011353" w:rsidRPr="00200512">
        <w:rPr>
          <w:rFonts w:asciiTheme="minorHAnsi" w:hAnsiTheme="minorHAnsi" w:cstheme="minorHAnsi"/>
          <w:sz w:val="20"/>
          <w:szCs w:val="20"/>
          <w:shd w:val="clear" w:color="auto" w:fill="FFFFFF"/>
        </w:rPr>
        <w:t>, is</w:t>
      </w:r>
      <w:r w:rsidR="0001135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duidelijk beschreven </w:t>
      </w:r>
      <w:r w:rsidR="00011353" w:rsidRPr="00200512">
        <w:rPr>
          <w:rFonts w:asciiTheme="minorHAnsi" w:hAnsiTheme="minorHAnsi" w:cstheme="minorHAnsi"/>
          <w:sz w:val="20"/>
          <w:szCs w:val="20"/>
          <w:shd w:val="clear" w:color="auto" w:fill="FFFFFF"/>
        </w:rPr>
        <w:t>in de officiële test</w:t>
      </w:r>
      <w:r w:rsidR="00D2712C">
        <w:rPr>
          <w:rFonts w:asciiTheme="minorHAnsi" w:hAnsiTheme="minorHAnsi" w:cstheme="minorHAnsi"/>
          <w:sz w:val="20"/>
          <w:szCs w:val="20"/>
          <w:shd w:val="clear" w:color="auto" w:fill="FFFFFF"/>
        </w:rPr>
        <w:t>strategie</w:t>
      </w:r>
      <w:r w:rsidR="00011353" w:rsidRPr="0020051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die op de website van Scien</w:t>
      </w:r>
      <w:r w:rsidR="00D2712C">
        <w:rPr>
          <w:rFonts w:asciiTheme="minorHAnsi" w:hAnsiTheme="minorHAnsi" w:cstheme="minorHAnsi"/>
          <w:sz w:val="20"/>
          <w:szCs w:val="20"/>
          <w:shd w:val="clear" w:color="auto" w:fill="FFFFFF"/>
        </w:rPr>
        <w:t>s</w:t>
      </w:r>
      <w:r w:rsidR="00011353" w:rsidRPr="00200512">
        <w:rPr>
          <w:rFonts w:asciiTheme="minorHAnsi" w:hAnsiTheme="minorHAnsi" w:cstheme="minorHAnsi"/>
          <w:sz w:val="20"/>
          <w:szCs w:val="20"/>
          <w:shd w:val="clear" w:color="auto" w:fill="FFFFFF"/>
        </w:rPr>
        <w:t>a</w:t>
      </w:r>
      <w:r w:rsidR="00D2712C">
        <w:rPr>
          <w:rFonts w:asciiTheme="minorHAnsi" w:hAnsiTheme="minorHAnsi" w:cstheme="minorHAnsi"/>
          <w:sz w:val="20"/>
          <w:szCs w:val="20"/>
          <w:shd w:val="clear" w:color="auto" w:fill="FFFFFF"/>
        </w:rPr>
        <w:t>n</w:t>
      </w:r>
      <w:r w:rsidR="00011353" w:rsidRPr="0020051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 staat: </w:t>
      </w:r>
      <w:hyperlink r:id="rId12" w:history="1">
        <w:r w:rsidR="00011353" w:rsidRPr="002328C3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https://covid-19.sciensano.be/sites/default/files/Covid19/COVID-19_Case%20definition_Testing_NL.pdf</w:t>
        </w:r>
      </w:hyperlink>
      <w:r w:rsidR="00011353" w:rsidRPr="00200512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01135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61CE095E" w14:textId="77777777" w:rsidR="000759F8" w:rsidRDefault="009124D2" w:rsidP="0020051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Belangrijk is dat </w:t>
      </w:r>
    </w:p>
    <w:p w14:paraId="384A36B6" w14:textId="5CBE2256" w:rsidR="000759F8" w:rsidRDefault="00254D1C" w:rsidP="000759F8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antigeen sneltesten </w:t>
      </w:r>
      <w:r w:rsidR="00D2712C" w:rsidRPr="000759F8">
        <w:rPr>
          <w:rFonts w:asciiTheme="minorHAnsi" w:hAnsiTheme="minorHAnsi" w:cstheme="minorHAnsi"/>
          <w:sz w:val="20"/>
          <w:szCs w:val="20"/>
        </w:rPr>
        <w:t xml:space="preserve">enkel betrouwbaar zijn bij mensen met symptomen </w:t>
      </w:r>
      <w:r w:rsidR="000759F8" w:rsidRPr="000759F8">
        <w:rPr>
          <w:rFonts w:asciiTheme="minorHAnsi" w:hAnsiTheme="minorHAnsi" w:cstheme="minorHAnsi"/>
          <w:sz w:val="20"/>
          <w:szCs w:val="20"/>
        </w:rPr>
        <w:t>als</w:t>
      </w:r>
      <w:r w:rsidR="00D2712C" w:rsidRPr="000759F8">
        <w:rPr>
          <w:rFonts w:asciiTheme="minorHAnsi" w:hAnsiTheme="minorHAnsi" w:cstheme="minorHAnsi"/>
          <w:sz w:val="20"/>
          <w:szCs w:val="20"/>
        </w:rPr>
        <w:t xml:space="preserve"> ze worden afgenomen de eerste dagen na het ontstaan van de symptomen. </w:t>
      </w:r>
      <w:r w:rsidR="000759F8" w:rsidRPr="000759F8">
        <w:rPr>
          <w:rFonts w:asciiTheme="minorHAnsi" w:hAnsiTheme="minorHAnsi" w:cstheme="minorHAnsi"/>
          <w:sz w:val="20"/>
          <w:szCs w:val="20"/>
        </w:rPr>
        <w:t xml:space="preserve">Bij mensen zonder symptomen is de kans </w:t>
      </w:r>
      <w:r>
        <w:rPr>
          <w:rFonts w:asciiTheme="minorHAnsi" w:hAnsiTheme="minorHAnsi" w:cstheme="minorHAnsi"/>
          <w:sz w:val="20"/>
          <w:szCs w:val="20"/>
        </w:rPr>
        <w:t xml:space="preserve">veel </w:t>
      </w:r>
      <w:r w:rsidR="000759F8">
        <w:rPr>
          <w:rFonts w:asciiTheme="minorHAnsi" w:hAnsiTheme="minorHAnsi" w:cstheme="minorHAnsi"/>
          <w:sz w:val="20"/>
          <w:szCs w:val="20"/>
        </w:rPr>
        <w:t xml:space="preserve">groter dat de test </w:t>
      </w:r>
      <w:r>
        <w:rPr>
          <w:rFonts w:asciiTheme="minorHAnsi" w:hAnsiTheme="minorHAnsi" w:cstheme="minorHAnsi"/>
          <w:sz w:val="20"/>
          <w:szCs w:val="20"/>
        </w:rPr>
        <w:t>onbetrouwbaar (vals-negatief) is en dus onterecht gerust</w:t>
      </w:r>
      <w:r w:rsidR="00110C50">
        <w:rPr>
          <w:rFonts w:asciiTheme="minorHAnsi" w:hAnsiTheme="minorHAnsi" w:cstheme="minorHAnsi"/>
          <w:sz w:val="20"/>
          <w:szCs w:val="20"/>
        </w:rPr>
        <w:t>st</w:t>
      </w:r>
      <w:r>
        <w:rPr>
          <w:rFonts w:asciiTheme="minorHAnsi" w:hAnsiTheme="minorHAnsi" w:cstheme="minorHAnsi"/>
          <w:sz w:val="20"/>
          <w:szCs w:val="20"/>
        </w:rPr>
        <w:t>elt</w:t>
      </w:r>
      <w:r w:rsidR="000759F8" w:rsidRPr="000759F8">
        <w:rPr>
          <w:rFonts w:asciiTheme="minorHAnsi" w:hAnsiTheme="minorHAnsi" w:cstheme="minorHAnsi"/>
          <w:sz w:val="20"/>
          <w:szCs w:val="20"/>
        </w:rPr>
        <w:t>.</w:t>
      </w:r>
    </w:p>
    <w:p w14:paraId="1221BC9C" w14:textId="4E341401" w:rsidR="000759F8" w:rsidRDefault="00254D1C" w:rsidP="000759F8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antigeen sneltesten </w:t>
      </w:r>
      <w:r w:rsidR="00D2712C" w:rsidRPr="000759F8">
        <w:rPr>
          <w:rFonts w:asciiTheme="minorHAnsi" w:hAnsiTheme="minorHAnsi" w:cstheme="minorHAnsi"/>
          <w:sz w:val="20"/>
          <w:szCs w:val="20"/>
        </w:rPr>
        <w:t>moet</w:t>
      </w:r>
      <w:r>
        <w:rPr>
          <w:rFonts w:asciiTheme="minorHAnsi" w:hAnsiTheme="minorHAnsi" w:cstheme="minorHAnsi"/>
          <w:sz w:val="20"/>
          <w:szCs w:val="20"/>
        </w:rPr>
        <w:t>en</w:t>
      </w:r>
      <w:r w:rsidR="00D2712C" w:rsidRPr="000759F8">
        <w:rPr>
          <w:rFonts w:asciiTheme="minorHAnsi" w:hAnsiTheme="minorHAnsi" w:cstheme="minorHAnsi"/>
          <w:sz w:val="20"/>
          <w:szCs w:val="20"/>
        </w:rPr>
        <w:t xml:space="preserve"> worden afgenomen door iemand die hiervoor </w:t>
      </w:r>
      <w:r>
        <w:rPr>
          <w:rFonts w:asciiTheme="minorHAnsi" w:hAnsiTheme="minorHAnsi" w:cstheme="minorHAnsi"/>
          <w:sz w:val="20"/>
          <w:szCs w:val="20"/>
        </w:rPr>
        <w:t xml:space="preserve">is </w:t>
      </w:r>
      <w:r w:rsidR="00D2712C" w:rsidRPr="000759F8">
        <w:rPr>
          <w:rFonts w:asciiTheme="minorHAnsi" w:hAnsiTheme="minorHAnsi" w:cstheme="minorHAnsi"/>
          <w:sz w:val="20"/>
          <w:szCs w:val="20"/>
        </w:rPr>
        <w:t>opgeleid</w:t>
      </w:r>
      <w:r w:rsidR="000759F8" w:rsidRPr="000759F8">
        <w:rPr>
          <w:rFonts w:asciiTheme="minorHAnsi" w:hAnsiTheme="minorHAnsi" w:cstheme="minorHAnsi"/>
          <w:sz w:val="20"/>
          <w:szCs w:val="20"/>
        </w:rPr>
        <w:t>, anders geven ze een onbetrouwbaar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759F8" w:rsidRPr="000759F8">
        <w:rPr>
          <w:rFonts w:asciiTheme="minorHAnsi" w:hAnsiTheme="minorHAnsi" w:cstheme="minorHAnsi"/>
          <w:sz w:val="20"/>
          <w:szCs w:val="20"/>
        </w:rPr>
        <w:t xml:space="preserve">resultaat. </w:t>
      </w:r>
    </w:p>
    <w:p w14:paraId="334D7401" w14:textId="3EF04879" w:rsidR="00101377" w:rsidRDefault="00254D1C" w:rsidP="000759F8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antigeen sneltesten </w:t>
      </w:r>
      <w:r w:rsidR="000759F8" w:rsidRPr="000759F8">
        <w:rPr>
          <w:rFonts w:asciiTheme="minorHAnsi" w:hAnsiTheme="minorHAnsi" w:cstheme="minorHAnsi"/>
          <w:sz w:val="20"/>
          <w:szCs w:val="20"/>
        </w:rPr>
        <w:t xml:space="preserve">nooit </w:t>
      </w:r>
      <w:r w:rsidR="000759F8">
        <w:rPr>
          <w:rFonts w:asciiTheme="minorHAnsi" w:hAnsiTheme="minorHAnsi" w:cstheme="minorHAnsi"/>
          <w:sz w:val="20"/>
          <w:szCs w:val="20"/>
        </w:rPr>
        <w:t xml:space="preserve">voldoende </w:t>
      </w:r>
      <w:r>
        <w:rPr>
          <w:rFonts w:asciiTheme="minorHAnsi" w:hAnsiTheme="minorHAnsi" w:cstheme="minorHAnsi"/>
          <w:sz w:val="20"/>
          <w:szCs w:val="20"/>
        </w:rPr>
        <w:t>informatie geven</w:t>
      </w:r>
      <w:r w:rsidR="000759F8">
        <w:rPr>
          <w:rFonts w:asciiTheme="minorHAnsi" w:hAnsiTheme="minorHAnsi" w:cstheme="minorHAnsi"/>
          <w:sz w:val="20"/>
          <w:szCs w:val="20"/>
        </w:rPr>
        <w:t xml:space="preserve"> </w:t>
      </w:r>
      <w:r w:rsidR="000759F8" w:rsidRPr="000759F8">
        <w:rPr>
          <w:rFonts w:asciiTheme="minorHAnsi" w:hAnsiTheme="minorHAnsi" w:cstheme="minorHAnsi"/>
          <w:sz w:val="20"/>
          <w:szCs w:val="20"/>
        </w:rPr>
        <w:t xml:space="preserve">om </w:t>
      </w:r>
      <w:r w:rsidR="000759F8">
        <w:rPr>
          <w:rFonts w:asciiTheme="minorHAnsi" w:hAnsiTheme="minorHAnsi" w:cstheme="minorHAnsi"/>
          <w:sz w:val="20"/>
          <w:szCs w:val="20"/>
        </w:rPr>
        <w:t xml:space="preserve">te bepalen of een </w:t>
      </w:r>
      <w:r w:rsidR="000759F8" w:rsidRPr="000759F8">
        <w:rPr>
          <w:rFonts w:asciiTheme="minorHAnsi" w:hAnsiTheme="minorHAnsi" w:cstheme="minorHAnsi"/>
          <w:sz w:val="20"/>
          <w:szCs w:val="20"/>
        </w:rPr>
        <w:t xml:space="preserve">quarantaine </w:t>
      </w:r>
      <w:r w:rsidR="000759F8">
        <w:rPr>
          <w:rFonts w:asciiTheme="minorHAnsi" w:hAnsiTheme="minorHAnsi" w:cstheme="minorHAnsi"/>
          <w:sz w:val="20"/>
          <w:szCs w:val="20"/>
        </w:rPr>
        <w:t>mag worden ingekort o</w:t>
      </w:r>
      <w:r w:rsidR="00110C50">
        <w:rPr>
          <w:rFonts w:asciiTheme="minorHAnsi" w:hAnsiTheme="minorHAnsi" w:cstheme="minorHAnsi"/>
          <w:sz w:val="20"/>
          <w:szCs w:val="20"/>
        </w:rPr>
        <w:t>f</w:t>
      </w:r>
      <w:r w:rsidR="000759F8">
        <w:rPr>
          <w:rFonts w:asciiTheme="minorHAnsi" w:hAnsiTheme="minorHAnsi" w:cstheme="minorHAnsi"/>
          <w:sz w:val="20"/>
          <w:szCs w:val="20"/>
        </w:rPr>
        <w:t xml:space="preserve"> stopgezet</w:t>
      </w:r>
      <w:r w:rsidR="000759F8" w:rsidRPr="000759F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D682135" w14:textId="5149954E" w:rsidR="00254D1C" w:rsidRPr="00D605A4" w:rsidRDefault="00254D1C" w:rsidP="000759F8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05A4">
        <w:rPr>
          <w:rFonts w:asciiTheme="minorHAnsi" w:hAnsiTheme="minorHAnsi" w:cstheme="minorHAnsi"/>
          <w:sz w:val="20"/>
          <w:szCs w:val="20"/>
        </w:rPr>
        <w:t>niet alle antigeen sneltest</w:t>
      </w:r>
      <w:r w:rsidR="00501CFD" w:rsidRPr="00D605A4">
        <w:rPr>
          <w:rFonts w:asciiTheme="minorHAnsi" w:hAnsiTheme="minorHAnsi" w:cstheme="minorHAnsi"/>
          <w:sz w:val="20"/>
          <w:szCs w:val="20"/>
        </w:rPr>
        <w:t>en</w:t>
      </w:r>
      <w:r w:rsidRPr="00D605A4">
        <w:rPr>
          <w:rFonts w:asciiTheme="minorHAnsi" w:hAnsiTheme="minorHAnsi" w:cstheme="minorHAnsi"/>
          <w:sz w:val="20"/>
          <w:szCs w:val="20"/>
        </w:rPr>
        <w:t xml:space="preserve"> goedgekeurd zijn door de overheid</w:t>
      </w:r>
      <w:r w:rsidR="00D605A4">
        <w:rPr>
          <w:rFonts w:asciiTheme="minorHAnsi" w:hAnsiTheme="minorHAnsi" w:cstheme="minorHAnsi"/>
          <w:sz w:val="20"/>
          <w:szCs w:val="20"/>
        </w:rPr>
        <w:t>. T</w:t>
      </w:r>
      <w:r w:rsidR="00D605A4" w:rsidRPr="00D605A4">
        <w:rPr>
          <w:rFonts w:asciiTheme="minorHAnsi" w:hAnsiTheme="minorHAnsi" w:cstheme="minorHAnsi"/>
          <w:sz w:val="20"/>
          <w:szCs w:val="20"/>
        </w:rPr>
        <w:t>esten die niet vermeld worden in de officiële lijst van Federaal Agentschap voor Geneesmiddelen en Gezondheidsproducten (</w:t>
      </w:r>
      <w:hyperlink r:id="rId13" w:history="1">
        <w:r w:rsidR="00D605A4" w:rsidRPr="00D605A4">
          <w:rPr>
            <w:rStyle w:val="Hyperlink"/>
            <w:sz w:val="20"/>
            <w:szCs w:val="20"/>
          </w:rPr>
          <w:t>https://www.fagg-afmps.be/nl/MENSELIJK_gebruik/gezondheidsproducten/medische_hulpmiddelen_hulpstukken/covid_19/tests</w:t>
        </w:r>
      </w:hyperlink>
      <w:r w:rsidR="00D605A4" w:rsidRPr="00D605A4">
        <w:rPr>
          <w:sz w:val="20"/>
          <w:szCs w:val="20"/>
        </w:rPr>
        <w:t>)</w:t>
      </w:r>
      <w:r w:rsidR="00D605A4" w:rsidRPr="00D605A4">
        <w:rPr>
          <w:rFonts w:asciiTheme="minorHAnsi" w:hAnsiTheme="minorHAnsi" w:cstheme="minorHAnsi"/>
          <w:sz w:val="20"/>
          <w:szCs w:val="20"/>
        </w:rPr>
        <w:t>, zijn niet betrouwbaar.</w:t>
      </w:r>
    </w:p>
    <w:p w14:paraId="5ECEB5BC" w14:textId="77777777" w:rsidR="00200512" w:rsidRDefault="00200512" w:rsidP="00200512">
      <w:pPr>
        <w:rPr>
          <w:rFonts w:asciiTheme="minorHAnsi" w:hAnsiTheme="minorHAnsi" w:cstheme="minorHAnsi"/>
          <w:sz w:val="20"/>
          <w:szCs w:val="20"/>
        </w:rPr>
      </w:pPr>
      <w:r w:rsidRPr="00200512">
        <w:rPr>
          <w:rFonts w:asciiTheme="minorHAnsi" w:hAnsiTheme="minorHAnsi" w:cstheme="minorHAnsi"/>
          <w:sz w:val="20"/>
          <w:szCs w:val="20"/>
        </w:rPr>
        <w:t>Meer informatie</w:t>
      </w:r>
      <w:r w:rsidR="00011353">
        <w:rPr>
          <w:rFonts w:asciiTheme="minorHAnsi" w:hAnsiTheme="minorHAnsi" w:cstheme="minorHAnsi"/>
          <w:sz w:val="20"/>
          <w:szCs w:val="20"/>
        </w:rPr>
        <w:t xml:space="preserve"> over wat je van </w:t>
      </w:r>
      <w:r w:rsidR="00254D1C">
        <w:rPr>
          <w:rFonts w:asciiTheme="minorHAnsi" w:hAnsiTheme="minorHAnsi" w:cstheme="minorHAnsi"/>
          <w:sz w:val="20"/>
          <w:szCs w:val="20"/>
        </w:rPr>
        <w:t xml:space="preserve">antigeen </w:t>
      </w:r>
      <w:r w:rsidR="00011353">
        <w:rPr>
          <w:rFonts w:asciiTheme="minorHAnsi" w:hAnsiTheme="minorHAnsi" w:cstheme="minorHAnsi"/>
          <w:sz w:val="20"/>
          <w:szCs w:val="20"/>
        </w:rPr>
        <w:t>sneltest</w:t>
      </w:r>
      <w:r w:rsidR="00501CFD">
        <w:rPr>
          <w:rFonts w:asciiTheme="minorHAnsi" w:hAnsiTheme="minorHAnsi" w:cstheme="minorHAnsi"/>
          <w:sz w:val="20"/>
          <w:szCs w:val="20"/>
        </w:rPr>
        <w:t>en</w:t>
      </w:r>
      <w:r w:rsidR="00011353">
        <w:rPr>
          <w:rFonts w:asciiTheme="minorHAnsi" w:hAnsiTheme="minorHAnsi" w:cstheme="minorHAnsi"/>
          <w:sz w:val="20"/>
          <w:szCs w:val="20"/>
        </w:rPr>
        <w:t xml:space="preserve"> kan verwachten, hoe betrouwbaar ze zijn en welke risico’s ze inhouden, </w:t>
      </w:r>
      <w:r w:rsidRPr="00200512">
        <w:rPr>
          <w:rFonts w:asciiTheme="minorHAnsi" w:hAnsiTheme="minorHAnsi" w:cstheme="minorHAnsi"/>
          <w:sz w:val="20"/>
          <w:szCs w:val="20"/>
        </w:rPr>
        <w:t>kan je</w:t>
      </w:r>
      <w:r>
        <w:rPr>
          <w:rFonts w:asciiTheme="minorHAnsi" w:hAnsiTheme="minorHAnsi" w:cstheme="minorHAnsi"/>
          <w:sz w:val="20"/>
          <w:szCs w:val="20"/>
        </w:rPr>
        <w:t xml:space="preserve"> ook</w:t>
      </w:r>
      <w:r w:rsidRPr="00200512">
        <w:rPr>
          <w:rFonts w:asciiTheme="minorHAnsi" w:hAnsiTheme="minorHAnsi" w:cstheme="minorHAnsi"/>
          <w:sz w:val="20"/>
          <w:szCs w:val="20"/>
        </w:rPr>
        <w:t xml:space="preserve"> vinden op de website van Zorg en Gezondheid: </w:t>
      </w:r>
      <w:hyperlink r:id="rId14" w:history="1">
        <w:r w:rsidRPr="00200512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https://www.zorg-en-gezondheid.be/sneltesten-antigeentesten</w:t>
        </w:r>
      </w:hyperlink>
    </w:p>
    <w:p w14:paraId="3B1ED213" w14:textId="77777777" w:rsidR="00101377" w:rsidRPr="00011353" w:rsidRDefault="00101377" w:rsidP="00101377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86E0882" w14:textId="77777777" w:rsidR="00101377" w:rsidRPr="00200512" w:rsidRDefault="00101377" w:rsidP="00200512">
      <w:pPr>
        <w:rPr>
          <w:rFonts w:asciiTheme="minorHAnsi" w:hAnsiTheme="minorHAnsi" w:cstheme="minorHAnsi"/>
          <w:sz w:val="20"/>
          <w:szCs w:val="20"/>
        </w:rPr>
      </w:pPr>
    </w:p>
    <w:p w14:paraId="20492265" w14:textId="77777777" w:rsidR="00200512" w:rsidRPr="00101377" w:rsidRDefault="00101377" w:rsidP="0020051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01377">
        <w:rPr>
          <w:rFonts w:asciiTheme="minorHAnsi" w:hAnsiTheme="minorHAnsi" w:cstheme="minorHAnsi"/>
          <w:b/>
          <w:bCs/>
          <w:sz w:val="20"/>
          <w:szCs w:val="20"/>
        </w:rPr>
        <w:t>Corona-zelftests</w:t>
      </w:r>
    </w:p>
    <w:p w14:paraId="30B934E4" w14:textId="77777777" w:rsidR="00254D1C" w:rsidRDefault="00254D1C" w:rsidP="0020051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C2ECB25" w14:textId="77777777" w:rsidR="008743B3" w:rsidRPr="00A14C77" w:rsidRDefault="008743B3" w:rsidP="0020051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14C77">
        <w:rPr>
          <w:rFonts w:asciiTheme="minorHAnsi" w:hAnsiTheme="minorHAnsi" w:cstheme="minorHAnsi"/>
          <w:b/>
          <w:bCs/>
          <w:i/>
          <w:iCs/>
          <w:sz w:val="20"/>
          <w:szCs w:val="20"/>
        </w:rPr>
        <w:t>Als je bezorgd bent over je gezondheid (of symptomen), vraag dan eerst advies aan je huisarts</w:t>
      </w:r>
      <w:r w:rsidR="00A14C77" w:rsidRPr="00A14C77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14:paraId="3A342CBF" w14:textId="77777777" w:rsidR="00254D1C" w:rsidRDefault="00254D1C" w:rsidP="00101377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EA58136" w14:textId="77777777" w:rsidR="00254D1C" w:rsidRPr="00254D1C" w:rsidRDefault="00254D1C" w:rsidP="00101377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4D1C">
        <w:rPr>
          <w:rFonts w:asciiTheme="minorHAnsi" w:hAnsiTheme="minorHAnsi" w:cstheme="minorHAnsi"/>
          <w:sz w:val="20"/>
          <w:szCs w:val="20"/>
        </w:rPr>
        <w:t>Zelftesten die te koop worden aangeboden zijn meestal serologisch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254D1C">
        <w:rPr>
          <w:rFonts w:asciiTheme="minorHAnsi" w:hAnsiTheme="minorHAnsi" w:cstheme="minorHAnsi"/>
          <w:sz w:val="20"/>
          <w:szCs w:val="20"/>
        </w:rPr>
        <w:t xml:space="preserve"> via een </w:t>
      </w:r>
      <w:r w:rsidRPr="00254D1C">
        <w:rPr>
          <w:rFonts w:asciiTheme="minorHAnsi" w:eastAsia="Times New Roman" w:hAnsiTheme="minorHAnsi" w:cstheme="minorHAnsi"/>
          <w:sz w:val="20"/>
          <w:szCs w:val="20"/>
        </w:rPr>
        <w:t xml:space="preserve">druppeltje bloed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worden </w:t>
      </w:r>
      <w:r w:rsidRPr="00254D1C">
        <w:rPr>
          <w:rFonts w:asciiTheme="minorHAnsi" w:eastAsia="Times New Roman" w:hAnsiTheme="minorHAnsi" w:cstheme="minorHAnsi"/>
          <w:sz w:val="20"/>
          <w:szCs w:val="20"/>
        </w:rPr>
        <w:t>antistoffen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in je lichaam</w:t>
      </w:r>
      <w:r w:rsidRPr="00254D1C">
        <w:rPr>
          <w:rFonts w:asciiTheme="minorHAnsi" w:eastAsia="Times New Roman" w:hAnsiTheme="minorHAnsi" w:cstheme="minorHAnsi"/>
          <w:sz w:val="20"/>
          <w:szCs w:val="20"/>
        </w:rPr>
        <w:t xml:space="preserve"> gedetecteerd. Deze testen geven </w:t>
      </w:r>
      <w:r w:rsidR="00501CFD">
        <w:rPr>
          <w:rFonts w:asciiTheme="minorHAnsi" w:eastAsia="Times New Roman" w:hAnsiTheme="minorHAnsi" w:cstheme="minorHAnsi"/>
          <w:sz w:val="20"/>
          <w:szCs w:val="20"/>
        </w:rPr>
        <w:t xml:space="preserve">enkel </w:t>
      </w:r>
      <w:r w:rsidRPr="00254D1C">
        <w:rPr>
          <w:rFonts w:asciiTheme="minorHAnsi" w:eastAsia="Times New Roman" w:hAnsiTheme="minorHAnsi" w:cstheme="minorHAnsi"/>
          <w:sz w:val="20"/>
          <w:szCs w:val="20"/>
        </w:rPr>
        <w:t>aan of je ooit besmet bent geweest</w:t>
      </w:r>
      <w:r w:rsidR="00501CFD">
        <w:rPr>
          <w:rFonts w:asciiTheme="minorHAnsi" w:eastAsia="Times New Roman" w:hAnsiTheme="minorHAnsi" w:cstheme="minorHAnsi"/>
          <w:sz w:val="20"/>
          <w:szCs w:val="20"/>
        </w:rPr>
        <w:t xml:space="preserve">, maar niet </w:t>
      </w:r>
      <w:r w:rsidRPr="00254D1C">
        <w:rPr>
          <w:rFonts w:asciiTheme="minorHAnsi" w:hAnsiTheme="minorHAnsi" w:cstheme="minorHAnsi"/>
          <w:sz w:val="20"/>
          <w:szCs w:val="20"/>
        </w:rPr>
        <w:t>of die besmetting recent was</w:t>
      </w:r>
      <w:r w:rsidR="00501CFD">
        <w:rPr>
          <w:rFonts w:asciiTheme="minorHAnsi" w:hAnsiTheme="minorHAnsi" w:cstheme="minorHAnsi"/>
          <w:sz w:val="20"/>
          <w:szCs w:val="20"/>
        </w:rPr>
        <w:t xml:space="preserve">. Ze geven dus </w:t>
      </w:r>
      <w:r w:rsidRPr="00254D1C">
        <w:rPr>
          <w:rFonts w:asciiTheme="minorHAnsi" w:hAnsiTheme="minorHAnsi" w:cstheme="minorHAnsi"/>
          <w:sz w:val="20"/>
          <w:szCs w:val="20"/>
        </w:rPr>
        <w:t>geen informatie over hoe besmettelijk je nu bent</w:t>
      </w:r>
      <w:r w:rsidR="0026693F">
        <w:rPr>
          <w:rFonts w:asciiTheme="minorHAnsi" w:hAnsiTheme="minorHAnsi" w:cstheme="minorHAnsi"/>
          <w:sz w:val="20"/>
          <w:szCs w:val="20"/>
        </w:rPr>
        <w:t xml:space="preserve">, en ook niet of je </w:t>
      </w:r>
      <w:r w:rsidR="008E625A">
        <w:rPr>
          <w:rFonts w:asciiTheme="minorHAnsi" w:hAnsiTheme="minorHAnsi" w:cstheme="minorHAnsi"/>
          <w:sz w:val="20"/>
          <w:szCs w:val="20"/>
        </w:rPr>
        <w:t xml:space="preserve">zelf </w:t>
      </w:r>
      <w:r w:rsidR="0026693F">
        <w:rPr>
          <w:rFonts w:asciiTheme="minorHAnsi" w:hAnsiTheme="minorHAnsi" w:cstheme="minorHAnsi"/>
          <w:sz w:val="20"/>
          <w:szCs w:val="20"/>
        </w:rPr>
        <w:t>voldoende beschermd bent</w:t>
      </w:r>
      <w:r w:rsidRPr="00254D1C">
        <w:rPr>
          <w:rFonts w:asciiTheme="minorHAnsi" w:hAnsiTheme="minorHAnsi" w:cstheme="minorHAnsi"/>
          <w:sz w:val="20"/>
          <w:szCs w:val="20"/>
        </w:rPr>
        <w:t>.</w:t>
      </w:r>
    </w:p>
    <w:p w14:paraId="2E5AEF0D" w14:textId="6A1923D0" w:rsidR="00D2712C" w:rsidRPr="00D605A4" w:rsidRDefault="00D2712C" w:rsidP="00101377">
      <w:pPr>
        <w:pStyle w:val="Normaalweb"/>
        <w:spacing w:before="0" w:beforeAutospacing="0" w:after="0" w:afterAutospacing="0"/>
        <w:rPr>
          <w:rFonts w:asciiTheme="minorHAnsi" w:hAnsiTheme="minorHAnsi" w:cstheme="minorHAnsi"/>
          <w:strike/>
          <w:sz w:val="20"/>
          <w:szCs w:val="20"/>
        </w:rPr>
      </w:pPr>
    </w:p>
    <w:p w14:paraId="7983B5EA" w14:textId="77777777" w:rsidR="00501CFD" w:rsidRDefault="00D2712C" w:rsidP="00101377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4D1C">
        <w:rPr>
          <w:rFonts w:asciiTheme="minorHAnsi" w:hAnsiTheme="minorHAnsi" w:cstheme="minorHAnsi"/>
          <w:sz w:val="20"/>
          <w:szCs w:val="20"/>
        </w:rPr>
        <w:t xml:space="preserve">Soms worden ook </w:t>
      </w:r>
      <w:r w:rsidR="00501CFD">
        <w:rPr>
          <w:rFonts w:asciiTheme="minorHAnsi" w:hAnsiTheme="minorHAnsi" w:cstheme="minorHAnsi"/>
          <w:sz w:val="20"/>
          <w:szCs w:val="20"/>
        </w:rPr>
        <w:t>a</w:t>
      </w:r>
      <w:r w:rsidRPr="00254D1C">
        <w:rPr>
          <w:rFonts w:asciiTheme="minorHAnsi" w:hAnsiTheme="minorHAnsi" w:cstheme="minorHAnsi"/>
          <w:sz w:val="20"/>
          <w:szCs w:val="20"/>
        </w:rPr>
        <w:t>ntig</w:t>
      </w:r>
      <w:r w:rsidR="00501CFD">
        <w:rPr>
          <w:rFonts w:asciiTheme="minorHAnsi" w:hAnsiTheme="minorHAnsi" w:cstheme="minorHAnsi"/>
          <w:sz w:val="20"/>
          <w:szCs w:val="20"/>
        </w:rPr>
        <w:t>e</w:t>
      </w:r>
      <w:r w:rsidRPr="00254D1C">
        <w:rPr>
          <w:rFonts w:asciiTheme="minorHAnsi" w:hAnsiTheme="minorHAnsi" w:cstheme="minorHAnsi"/>
          <w:sz w:val="20"/>
          <w:szCs w:val="20"/>
        </w:rPr>
        <w:t>en-sneltesten aangeboden als zelftest. Deze testen moeten afgenomen</w:t>
      </w:r>
      <w:r w:rsidR="00501CFD">
        <w:rPr>
          <w:rFonts w:asciiTheme="minorHAnsi" w:hAnsiTheme="minorHAnsi" w:cstheme="minorHAnsi"/>
          <w:sz w:val="20"/>
          <w:szCs w:val="20"/>
        </w:rPr>
        <w:t xml:space="preserve"> door iemand die hiervoor is opgeleid, anders zijn ze niet </w:t>
      </w:r>
      <w:r w:rsidRPr="00254D1C">
        <w:rPr>
          <w:rFonts w:asciiTheme="minorHAnsi" w:hAnsiTheme="minorHAnsi" w:cstheme="minorHAnsi"/>
          <w:sz w:val="20"/>
          <w:szCs w:val="20"/>
        </w:rPr>
        <w:t xml:space="preserve">voldoende betrouwbaar. </w:t>
      </w:r>
      <w:r w:rsidR="00254D1C" w:rsidRPr="00254D1C">
        <w:rPr>
          <w:rFonts w:asciiTheme="minorHAnsi" w:hAnsiTheme="minorHAnsi" w:cstheme="minorHAnsi"/>
          <w:sz w:val="20"/>
          <w:szCs w:val="20"/>
        </w:rPr>
        <w:t>Z</w:t>
      </w:r>
      <w:r w:rsidRPr="00254D1C">
        <w:rPr>
          <w:rFonts w:asciiTheme="minorHAnsi" w:hAnsiTheme="minorHAnsi" w:cstheme="minorHAnsi"/>
          <w:sz w:val="20"/>
          <w:szCs w:val="20"/>
        </w:rPr>
        <w:t xml:space="preserve">e </w:t>
      </w:r>
      <w:r w:rsidR="00254D1C" w:rsidRPr="00254D1C">
        <w:rPr>
          <w:rFonts w:asciiTheme="minorHAnsi" w:hAnsiTheme="minorHAnsi" w:cstheme="minorHAnsi"/>
          <w:sz w:val="20"/>
          <w:szCs w:val="20"/>
        </w:rPr>
        <w:t xml:space="preserve">mogen </w:t>
      </w:r>
      <w:r w:rsidR="00501CFD">
        <w:rPr>
          <w:rFonts w:asciiTheme="minorHAnsi" w:hAnsiTheme="minorHAnsi" w:cstheme="minorHAnsi"/>
          <w:sz w:val="20"/>
          <w:szCs w:val="20"/>
        </w:rPr>
        <w:t xml:space="preserve">dus </w:t>
      </w:r>
      <w:r w:rsidRPr="00254D1C">
        <w:rPr>
          <w:rFonts w:asciiTheme="minorHAnsi" w:hAnsiTheme="minorHAnsi" w:cstheme="minorHAnsi"/>
          <w:sz w:val="20"/>
          <w:szCs w:val="20"/>
        </w:rPr>
        <w:t xml:space="preserve">niet als zelftest worden </w:t>
      </w:r>
      <w:r w:rsidR="00501CFD">
        <w:rPr>
          <w:rFonts w:asciiTheme="minorHAnsi" w:hAnsiTheme="minorHAnsi" w:cstheme="minorHAnsi"/>
          <w:sz w:val="20"/>
          <w:szCs w:val="20"/>
        </w:rPr>
        <w:t>gebruikt</w:t>
      </w:r>
      <w:r w:rsidRPr="00254D1C">
        <w:rPr>
          <w:rFonts w:asciiTheme="minorHAnsi" w:hAnsiTheme="minorHAnsi" w:cstheme="minorHAnsi"/>
          <w:sz w:val="20"/>
          <w:szCs w:val="20"/>
        </w:rPr>
        <w:t>.</w:t>
      </w:r>
    </w:p>
    <w:p w14:paraId="4CE6C805" w14:textId="77777777" w:rsidR="00D2712C" w:rsidRPr="00254D1C" w:rsidRDefault="00D2712C" w:rsidP="00101377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4D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9444F4" w14:textId="77777777" w:rsidR="00101377" w:rsidRPr="00254D1C" w:rsidRDefault="00011353" w:rsidP="00254D1C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4D1C">
        <w:rPr>
          <w:rFonts w:asciiTheme="minorHAnsi" w:hAnsiTheme="minorHAnsi" w:cstheme="minorHAnsi"/>
          <w:sz w:val="20"/>
          <w:szCs w:val="20"/>
        </w:rPr>
        <w:t>Er circuleren op internet ook namaaktest</w:t>
      </w:r>
      <w:r w:rsidR="00501CFD">
        <w:rPr>
          <w:rFonts w:asciiTheme="minorHAnsi" w:hAnsiTheme="minorHAnsi" w:cstheme="minorHAnsi"/>
          <w:sz w:val="20"/>
          <w:szCs w:val="20"/>
        </w:rPr>
        <w:t>en</w:t>
      </w:r>
      <w:r w:rsidRPr="00254D1C">
        <w:rPr>
          <w:rFonts w:asciiTheme="minorHAnsi" w:hAnsiTheme="minorHAnsi" w:cstheme="minorHAnsi"/>
          <w:sz w:val="20"/>
          <w:szCs w:val="20"/>
        </w:rPr>
        <w:t>.</w:t>
      </w:r>
      <w:r w:rsidR="00A14C77" w:rsidRPr="00254D1C">
        <w:rPr>
          <w:rFonts w:asciiTheme="minorHAnsi" w:hAnsiTheme="minorHAnsi" w:cstheme="minorHAnsi"/>
          <w:sz w:val="20"/>
          <w:szCs w:val="20"/>
        </w:rPr>
        <w:t xml:space="preserve"> </w:t>
      </w:r>
      <w:r w:rsidR="00200512" w:rsidRPr="00254D1C">
        <w:rPr>
          <w:rFonts w:asciiTheme="minorHAnsi" w:hAnsiTheme="minorHAnsi" w:cstheme="minorHAnsi"/>
          <w:sz w:val="20"/>
          <w:szCs w:val="20"/>
        </w:rPr>
        <w:t>Deze test</w:t>
      </w:r>
      <w:r w:rsidR="00501CFD">
        <w:rPr>
          <w:rFonts w:asciiTheme="minorHAnsi" w:hAnsiTheme="minorHAnsi" w:cstheme="minorHAnsi"/>
          <w:sz w:val="20"/>
          <w:szCs w:val="20"/>
        </w:rPr>
        <w:t>en</w:t>
      </w:r>
      <w:r w:rsidR="00200512" w:rsidRPr="00254D1C">
        <w:rPr>
          <w:rFonts w:asciiTheme="minorHAnsi" w:hAnsiTheme="minorHAnsi" w:cstheme="minorHAnsi"/>
          <w:sz w:val="20"/>
          <w:szCs w:val="20"/>
        </w:rPr>
        <w:t xml:space="preserve"> zijn</w:t>
      </w:r>
      <w:r w:rsidR="00501CFD">
        <w:rPr>
          <w:rFonts w:asciiTheme="minorHAnsi" w:hAnsiTheme="minorHAnsi" w:cstheme="minorHAnsi"/>
          <w:sz w:val="20"/>
          <w:szCs w:val="20"/>
        </w:rPr>
        <w:t xml:space="preserve"> </w:t>
      </w:r>
      <w:r w:rsidR="00200512" w:rsidRPr="00254D1C">
        <w:rPr>
          <w:rFonts w:asciiTheme="minorHAnsi" w:hAnsiTheme="minorHAnsi" w:cstheme="minorHAnsi"/>
          <w:sz w:val="20"/>
          <w:szCs w:val="20"/>
        </w:rPr>
        <w:t xml:space="preserve">verboden, </w:t>
      </w:r>
      <w:r w:rsidR="00D2712C" w:rsidRPr="00254D1C">
        <w:rPr>
          <w:rFonts w:asciiTheme="minorHAnsi" w:hAnsiTheme="minorHAnsi" w:cstheme="minorHAnsi"/>
          <w:sz w:val="20"/>
          <w:szCs w:val="20"/>
        </w:rPr>
        <w:t>en </w:t>
      </w:r>
      <w:r w:rsidR="005730FC" w:rsidRPr="00254D1C">
        <w:rPr>
          <w:rFonts w:asciiTheme="minorHAnsi" w:hAnsiTheme="minorHAnsi" w:cstheme="minorHAnsi"/>
          <w:sz w:val="20"/>
          <w:szCs w:val="20"/>
        </w:rPr>
        <w:t xml:space="preserve">het gebruik ervan </w:t>
      </w:r>
      <w:r w:rsidRPr="00254D1C">
        <w:rPr>
          <w:rFonts w:asciiTheme="minorHAnsi" w:hAnsiTheme="minorHAnsi" w:cstheme="minorHAnsi"/>
          <w:sz w:val="20"/>
          <w:szCs w:val="20"/>
        </w:rPr>
        <w:t>word</w:t>
      </w:r>
      <w:r w:rsidR="005730FC" w:rsidRPr="00254D1C">
        <w:rPr>
          <w:rFonts w:asciiTheme="minorHAnsi" w:hAnsiTheme="minorHAnsi" w:cstheme="minorHAnsi"/>
          <w:sz w:val="20"/>
          <w:szCs w:val="20"/>
        </w:rPr>
        <w:t>t</w:t>
      </w:r>
      <w:r w:rsidRPr="00254D1C">
        <w:rPr>
          <w:rFonts w:asciiTheme="minorHAnsi" w:hAnsiTheme="minorHAnsi" w:cstheme="minorHAnsi"/>
          <w:sz w:val="20"/>
          <w:szCs w:val="20"/>
        </w:rPr>
        <w:t xml:space="preserve"> ten stelligste afgeraden. </w:t>
      </w:r>
      <w:r w:rsidR="00101377" w:rsidRPr="00254D1C">
        <w:rPr>
          <w:rFonts w:asciiTheme="minorHAnsi" w:hAnsiTheme="minorHAnsi" w:cstheme="minorHAnsi"/>
          <w:sz w:val="20"/>
          <w:szCs w:val="20"/>
        </w:rPr>
        <w:t>Meer algemene overwegingen bij het nut en de risico’s van zelftesten en screenen op eigen initiatief </w:t>
      </w:r>
      <w:r w:rsidRPr="00254D1C">
        <w:rPr>
          <w:rFonts w:asciiTheme="minorHAnsi" w:hAnsiTheme="minorHAnsi" w:cstheme="minorHAnsi"/>
          <w:sz w:val="20"/>
          <w:szCs w:val="20"/>
        </w:rPr>
        <w:t>vind je</w:t>
      </w:r>
      <w:r w:rsidR="00101377" w:rsidRPr="00254D1C">
        <w:rPr>
          <w:rFonts w:asciiTheme="minorHAnsi" w:hAnsiTheme="minorHAnsi" w:cstheme="minorHAnsi"/>
          <w:sz w:val="20"/>
          <w:szCs w:val="20"/>
        </w:rPr>
        <w:t xml:space="preserve"> op de website over bevolkingsonderzoek: https://www.bevolkingsonderzoek.be/nl/screenen-op-eigen-initiatief/wat-is-belangrijk-bij-een-screening-op-eigen-initiatief. </w:t>
      </w:r>
    </w:p>
    <w:p w14:paraId="6F261603" w14:textId="77777777" w:rsidR="00130C24" w:rsidRPr="00200512" w:rsidRDefault="00130C24" w:rsidP="00200512">
      <w:pPr>
        <w:rPr>
          <w:rFonts w:asciiTheme="minorHAnsi" w:hAnsiTheme="minorHAnsi" w:cstheme="minorHAnsi"/>
          <w:sz w:val="20"/>
          <w:szCs w:val="20"/>
        </w:rPr>
      </w:pPr>
    </w:p>
    <w:sectPr w:rsidR="00130C24" w:rsidRPr="0020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DE67B" w14:textId="77777777" w:rsidR="00CD7451" w:rsidRDefault="00CD7451" w:rsidP="00011353">
      <w:r>
        <w:separator/>
      </w:r>
    </w:p>
  </w:endnote>
  <w:endnote w:type="continuationSeparator" w:id="0">
    <w:p w14:paraId="1C1E8448" w14:textId="77777777" w:rsidR="00CD7451" w:rsidRDefault="00CD7451" w:rsidP="0001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A372" w14:textId="77777777" w:rsidR="00CD7451" w:rsidRDefault="00CD7451" w:rsidP="00011353">
      <w:r>
        <w:separator/>
      </w:r>
    </w:p>
  </w:footnote>
  <w:footnote w:type="continuationSeparator" w:id="0">
    <w:p w14:paraId="3B9BEF64" w14:textId="77777777" w:rsidR="00CD7451" w:rsidRDefault="00CD7451" w:rsidP="0001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354"/>
    <w:multiLevelType w:val="hybridMultilevel"/>
    <w:tmpl w:val="41B403EC"/>
    <w:lvl w:ilvl="0" w:tplc="A04AC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C65CF"/>
    <w:multiLevelType w:val="hybridMultilevel"/>
    <w:tmpl w:val="4ECE8942"/>
    <w:lvl w:ilvl="0" w:tplc="AF501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12"/>
    <w:rsid w:val="00011353"/>
    <w:rsid w:val="000759F8"/>
    <w:rsid w:val="00101377"/>
    <w:rsid w:val="00110C50"/>
    <w:rsid w:val="001207F3"/>
    <w:rsid w:val="00130C24"/>
    <w:rsid w:val="00200512"/>
    <w:rsid w:val="00254D1C"/>
    <w:rsid w:val="0026693F"/>
    <w:rsid w:val="00350D3B"/>
    <w:rsid w:val="00501CFD"/>
    <w:rsid w:val="005730FC"/>
    <w:rsid w:val="0079737C"/>
    <w:rsid w:val="008743B3"/>
    <w:rsid w:val="008E625A"/>
    <w:rsid w:val="009064D1"/>
    <w:rsid w:val="009124D2"/>
    <w:rsid w:val="009E7A14"/>
    <w:rsid w:val="00A14C77"/>
    <w:rsid w:val="00CD7451"/>
    <w:rsid w:val="00D2712C"/>
    <w:rsid w:val="00D605A4"/>
    <w:rsid w:val="00E308C9"/>
    <w:rsid w:val="00E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A56F0"/>
  <w15:chartTrackingRefBased/>
  <w15:docId w15:val="{E7B00F58-78BA-4CD6-AC00-AF6F5438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051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0512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200512"/>
    <w:pPr>
      <w:spacing w:before="100" w:beforeAutospacing="1" w:after="100" w:afterAutospacing="1"/>
    </w:pPr>
    <w:rPr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35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71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1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759F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10C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0C5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0C50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0C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0C5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gg-afmps.be/nl/MENSELIJK_gebruik/gezondheidsproducten/medische_hulpmiddelen_hulpstukken/covid_19/test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vid-19.sciensano.be/sites/default/files/Covid19/COVID-19_Case%20definition_Testing_N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zorg-en-gezondheid.be/sneltesten-antigeentest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931C5EE9DF345F42994898B5C43D82CE" ma:contentTypeVersion="0" ma:contentTypeDescription="Het basis content type “ZG Document” is een basis voor content types voor in documentbibliotheken." ma:contentTypeScope="" ma:versionID="2d6c6ee44eea479ea771045a0ae94adb">
  <xsd:schema xmlns:xsd="http://www.w3.org/2001/XMLSchema" xmlns:xs="http://www.w3.org/2001/XMLSchema" xmlns:p="http://schemas.microsoft.com/office/2006/metadata/properties" xmlns:ns2="9a9ec0f0-7796-43d0-ac1f-4c8c46ee0bd1" targetNamespace="http://schemas.microsoft.com/office/2006/metadata/properties" ma:root="true" ma:fieldsID="80dd881efae0653477fe4de97aa516e4" ns2:_=""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f3f1a0b-e239-4cb7-8a38-872c86642cbf}" ma:internalName="TaxCatchAll" ma:showField="CatchAllData" ma:web="b1fbe6bc-579c-47af-b031-4320ec39a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f3f1a0b-e239-4cb7-8a38-872c86642cbf}" ma:internalName="TaxCatchAllLabel" ma:readOnly="true" ma:showField="CatchAllDataLabel" ma:web="b1fbe6bc-579c-47af-b031-4320ec39a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/>
    </i2d81646cf3b4af085db4e59f76b2271>
    <TaxCatchAll xmlns="9a9ec0f0-7796-43d0-ac1f-4c8c46ee0bd1"/>
  </documentManagement>
</p:properties>
</file>

<file path=customXml/itemProps1.xml><?xml version="1.0" encoding="utf-8"?>
<ds:datastoreItem xmlns:ds="http://schemas.openxmlformats.org/officeDocument/2006/customXml" ds:itemID="{EB066568-ABA9-4907-A38A-DA5189DE2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6703A-9E91-4B4E-B770-2F917FECC85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F199271-400A-4FF0-B820-85F8B861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2E72A-B744-4718-8184-CC411CE229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66352B-484E-41BD-A817-791EC42A427D}">
  <ds:schemaRefs>
    <ds:schemaRef ds:uri="http://schemas.microsoft.com/office/2006/metadata/properties"/>
    <ds:schemaRef ds:uri="http://schemas.microsoft.com/office/infopath/2007/PartnerControls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Colaert Karen</dc:creator>
  <cp:keywords/>
  <dc:description/>
  <cp:lastModifiedBy>Melissa Martens</cp:lastModifiedBy>
  <cp:revision>2</cp:revision>
  <dcterms:created xsi:type="dcterms:W3CDTF">2021-01-14T16:03:00Z</dcterms:created>
  <dcterms:modified xsi:type="dcterms:W3CDTF">2021-01-14T16:03:00Z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0x010100E5B23CBEC15EF443818A347F7744E75800931C5EE9DF345F42994898B5C43D82CE</vt:lpwstr>
  </property>
  <property fmtid="{D5CDD505-2E9C-101B-9397-08002B2CF9AE}" pid="3" name="ZG Subthema">
    <vt:lpwstr/>
  </property>
  <property fmtid="{D5CDD505-2E9C-101B-9397-08002B2CF9AE}" pid="4" name="ZG Thema">
    <vt:lpwstr/>
  </property>
</Properties>
</file>